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Default="00A53E99" w:rsidP="009029B3">
      <w:pPr>
        <w:tabs>
          <w:tab w:val="center" w:pos="4320"/>
          <w:tab w:val="right" w:pos="8640"/>
        </w:tabs>
        <w:spacing w:after="0" w:line="240" w:lineRule="auto"/>
        <w:jc w:val="both"/>
        <w:rPr>
          <w:rFonts w:ascii="Calibri" w:eastAsia="Times New Roman" w:hAnsi="Calibri" w:cs="Calibri"/>
          <w:b/>
          <w:color w:val="000000"/>
          <w:sz w:val="24"/>
          <w:szCs w:val="24"/>
          <w:lang w:val="en-GB" w:eastAsia="en-GB"/>
        </w:rPr>
      </w:pPr>
    </w:p>
    <w:p w14:paraId="35295BEE" w14:textId="77777777" w:rsidR="00A53E99" w:rsidRDefault="00A53E99" w:rsidP="009029B3">
      <w:pPr>
        <w:tabs>
          <w:tab w:val="center" w:pos="4320"/>
          <w:tab w:val="right" w:pos="8640"/>
        </w:tabs>
        <w:spacing w:after="0" w:line="240" w:lineRule="auto"/>
        <w:jc w:val="both"/>
        <w:rPr>
          <w:rFonts w:ascii="Calibri" w:eastAsia="Times New Roman" w:hAnsi="Calibri" w:cs="Calibri"/>
          <w:b/>
          <w:color w:val="000000"/>
          <w:sz w:val="24"/>
          <w:szCs w:val="24"/>
          <w:lang w:val="en-GB" w:eastAsia="en-GB"/>
        </w:rPr>
      </w:pPr>
    </w:p>
    <w:p w14:paraId="59C1251A" w14:textId="77777777" w:rsidR="00A53E99" w:rsidRDefault="00A53E99" w:rsidP="009029B3">
      <w:pPr>
        <w:tabs>
          <w:tab w:val="center" w:pos="4320"/>
          <w:tab w:val="right" w:pos="8640"/>
        </w:tabs>
        <w:spacing w:after="0" w:line="240" w:lineRule="auto"/>
        <w:jc w:val="both"/>
        <w:rPr>
          <w:rFonts w:ascii="Calibri" w:eastAsia="Times New Roman" w:hAnsi="Calibri" w:cs="Calibri"/>
          <w:b/>
          <w:color w:val="000000"/>
          <w:sz w:val="24"/>
          <w:szCs w:val="24"/>
          <w:lang w:val="en-GB" w:eastAsia="en-GB"/>
        </w:rPr>
      </w:pPr>
    </w:p>
    <w:p w14:paraId="2B57B59B" w14:textId="0EB891E1" w:rsidR="00C22EF1" w:rsidRPr="00A53E99" w:rsidRDefault="00C22EF1" w:rsidP="009029B3">
      <w:pPr>
        <w:tabs>
          <w:tab w:val="center" w:pos="4320"/>
          <w:tab w:val="right" w:pos="8640"/>
        </w:tabs>
        <w:spacing w:after="0" w:line="240" w:lineRule="auto"/>
        <w:jc w:val="both"/>
        <w:rPr>
          <w:rFonts w:ascii="Calibri" w:eastAsia="Times New Roman" w:hAnsi="Calibri" w:cs="Calibri"/>
          <w:b/>
          <w:color w:val="002060"/>
          <w:sz w:val="24"/>
          <w:szCs w:val="24"/>
          <w:lang w:val="en-GB" w:eastAsia="en-GB"/>
        </w:rPr>
      </w:pPr>
      <w:r w:rsidRPr="00A53E99">
        <w:rPr>
          <w:rFonts w:ascii="Calibri" w:eastAsia="Times New Roman" w:hAnsi="Calibri" w:cs="Calibri"/>
          <w:b/>
          <w:color w:val="002060"/>
          <w:sz w:val="24"/>
          <w:szCs w:val="24"/>
          <w:lang w:val="en-GB" w:eastAsia="en-GB"/>
        </w:rPr>
        <w:t xml:space="preserve">Annex B </w:t>
      </w:r>
    </w:p>
    <w:p w14:paraId="2481918A" w14:textId="2434B214" w:rsidR="00C22EF1" w:rsidRPr="00A53E99" w:rsidRDefault="00C22EF1" w:rsidP="009029B3">
      <w:pPr>
        <w:tabs>
          <w:tab w:val="center" w:pos="4320"/>
          <w:tab w:val="right" w:pos="8640"/>
        </w:tabs>
        <w:spacing w:after="0" w:line="240" w:lineRule="auto"/>
        <w:jc w:val="both"/>
        <w:rPr>
          <w:rFonts w:ascii="Calibri" w:eastAsia="Times New Roman" w:hAnsi="Calibri" w:cs="Calibri"/>
          <w:b/>
          <w:color w:val="002060"/>
          <w:sz w:val="24"/>
          <w:szCs w:val="24"/>
          <w:lang w:val="en-GB" w:eastAsia="en-GB"/>
        </w:rPr>
      </w:pPr>
      <w:r w:rsidRPr="00A53E99">
        <w:rPr>
          <w:rFonts w:ascii="Calibri" w:eastAsia="Times New Roman" w:hAnsi="Calibri" w:cs="Calibri"/>
          <w:b/>
          <w:bCs/>
          <w:color w:val="002060"/>
          <w:sz w:val="24"/>
          <w:szCs w:val="24"/>
          <w:lang w:val="en-GB" w:eastAsia="en-GB"/>
        </w:rPr>
        <w:t>Call for Proposal (CFP) Template</w:t>
      </w:r>
      <w:r w:rsidR="00ED447A" w:rsidRPr="00A53E99">
        <w:rPr>
          <w:rFonts w:ascii="Calibri" w:eastAsia="Times New Roman" w:hAnsi="Calibri" w:cs="Calibri"/>
          <w:b/>
          <w:color w:val="002060"/>
          <w:sz w:val="24"/>
          <w:szCs w:val="24"/>
          <w:lang w:val="en-GB" w:eastAsia="en-GB"/>
        </w:rPr>
        <w:t xml:space="preserve"> </w:t>
      </w:r>
      <w:r w:rsidR="00995628" w:rsidRPr="00A53E99">
        <w:rPr>
          <w:rFonts w:ascii="Calibri" w:eastAsia="Times New Roman" w:hAnsi="Calibri" w:cs="Calibri"/>
          <w:b/>
          <w:color w:val="002060"/>
          <w:sz w:val="24"/>
          <w:szCs w:val="24"/>
          <w:lang w:val="en-GB" w:eastAsia="en-GB"/>
        </w:rPr>
        <w:t>f</w:t>
      </w:r>
      <w:r w:rsidRPr="00A53E99">
        <w:rPr>
          <w:rFonts w:ascii="Calibri" w:eastAsia="Times New Roman" w:hAnsi="Calibri" w:cs="Calibri"/>
          <w:b/>
          <w:color w:val="002060"/>
          <w:sz w:val="24"/>
          <w:szCs w:val="24"/>
          <w:lang w:val="en-GB" w:eastAsia="en-GB"/>
        </w:rPr>
        <w:t>or Responsible Parties</w:t>
      </w:r>
    </w:p>
    <w:p w14:paraId="6B6844C6" w14:textId="77777777" w:rsidR="00C17C2A" w:rsidRPr="00A53E99" w:rsidRDefault="00C17C2A" w:rsidP="009029B3">
      <w:pPr>
        <w:tabs>
          <w:tab w:val="center" w:pos="4320"/>
          <w:tab w:val="right" w:pos="8640"/>
        </w:tabs>
        <w:spacing w:after="0" w:line="240" w:lineRule="auto"/>
        <w:jc w:val="both"/>
        <w:rPr>
          <w:rFonts w:ascii="Calibri" w:eastAsia="Times New Roman" w:hAnsi="Calibri" w:cs="Calibri"/>
          <w:b/>
          <w:color w:val="002060"/>
          <w:sz w:val="28"/>
          <w:szCs w:val="28"/>
          <w:lang w:val="en-GB" w:eastAsia="en-GB"/>
        </w:rPr>
      </w:pPr>
      <w:r w:rsidRPr="00A53E99">
        <w:rPr>
          <w:rFonts w:ascii="Calibri" w:eastAsia="Times New Roman" w:hAnsi="Calibri" w:cs="Calibri"/>
          <w:b/>
          <w:color w:val="002060"/>
          <w:sz w:val="28"/>
          <w:szCs w:val="28"/>
          <w:lang w:val="en-GB" w:eastAsia="en-GB"/>
        </w:rPr>
        <w:t>(For Civil Society Organizations- CSOs)</w:t>
      </w:r>
    </w:p>
    <w:p w14:paraId="14A079AB" w14:textId="77777777" w:rsidR="00C17C2A" w:rsidRPr="00EE272E" w:rsidRDefault="00C17C2A" w:rsidP="009029B3">
      <w:pPr>
        <w:tabs>
          <w:tab w:val="center" w:pos="4320"/>
          <w:tab w:val="right" w:pos="8640"/>
        </w:tabs>
        <w:spacing w:after="0" w:line="240" w:lineRule="auto"/>
        <w:jc w:val="both"/>
        <w:rPr>
          <w:rFonts w:ascii="Calibri" w:eastAsia="Times New Roman" w:hAnsi="Calibri" w:cs="Calibri"/>
          <w:b/>
          <w:color w:val="000000" w:themeColor="text1"/>
          <w:sz w:val="24"/>
          <w:szCs w:val="24"/>
          <w:lang w:val="en-GB" w:eastAsia="en-GB"/>
        </w:rPr>
      </w:pPr>
    </w:p>
    <w:p w14:paraId="19B92EC1" w14:textId="2AC8C3A0" w:rsidR="00C22EF1" w:rsidRPr="00C22EF1" w:rsidRDefault="00C22EF1" w:rsidP="009029B3">
      <w:pPr>
        <w:tabs>
          <w:tab w:val="center" w:pos="4320"/>
          <w:tab w:val="right" w:pos="8640"/>
        </w:tabs>
        <w:spacing w:after="0" w:line="240" w:lineRule="auto"/>
        <w:jc w:val="both"/>
        <w:rPr>
          <w:rFonts w:ascii="Calibri" w:eastAsia="Times New Roman" w:hAnsi="Calibri" w:cs="Calibri"/>
          <w:b/>
          <w:bCs/>
          <w:color w:val="000000" w:themeColor="text1"/>
          <w:sz w:val="24"/>
          <w:szCs w:val="24"/>
          <w:lang w:val="en-GB" w:eastAsia="en-GB"/>
        </w:rPr>
      </w:pPr>
      <w:r w:rsidRPr="00C22EF1">
        <w:rPr>
          <w:rFonts w:ascii="Calibri" w:eastAsia="Times New Roman" w:hAnsi="Calibri" w:cs="Calibri"/>
          <w:b/>
          <w:bCs/>
          <w:color w:val="000000" w:themeColor="text1"/>
          <w:sz w:val="24"/>
          <w:szCs w:val="24"/>
          <w:lang w:val="en-GB" w:eastAsia="en-GB"/>
        </w:rPr>
        <w:t xml:space="preserve"> </w:t>
      </w:r>
      <w:bookmarkStart w:id="0" w:name="_Hlk535499605"/>
    </w:p>
    <w:bookmarkEnd w:id="0"/>
    <w:p w14:paraId="56F9D521" w14:textId="77777777" w:rsidR="0052371C" w:rsidRPr="0052371C" w:rsidRDefault="0052371C" w:rsidP="009029B3">
      <w:pPr>
        <w:spacing w:after="0" w:line="240" w:lineRule="auto"/>
        <w:jc w:val="both"/>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497245DA" w14:textId="77777777" w:rsidR="0052371C" w:rsidRPr="0052371C" w:rsidRDefault="0052371C" w:rsidP="009029B3">
      <w:pPr>
        <w:spacing w:after="0" w:line="240" w:lineRule="auto"/>
        <w:jc w:val="both"/>
        <w:rPr>
          <w:rFonts w:ascii="Calibri" w:eastAsia="Calibri" w:hAnsi="Calibri" w:cs="Calibri"/>
          <w:b/>
          <w:bCs/>
          <w:sz w:val="18"/>
          <w:szCs w:val="18"/>
          <w:lang w:val="en-CA"/>
        </w:rPr>
      </w:pPr>
    </w:p>
    <w:p w14:paraId="3FEEA77E" w14:textId="77777777" w:rsidR="0052371C" w:rsidRPr="0052371C" w:rsidRDefault="0052371C" w:rsidP="009029B3">
      <w:pPr>
        <w:spacing w:after="0" w:line="240" w:lineRule="auto"/>
        <w:jc w:val="both"/>
        <w:rPr>
          <w:rFonts w:ascii="Calibri" w:eastAsia="Calibri" w:hAnsi="Calibri" w:cs="Calibri"/>
          <w:b/>
          <w:bCs/>
          <w:sz w:val="18"/>
          <w:szCs w:val="18"/>
          <w:lang w:val="en-CA"/>
        </w:rPr>
      </w:pPr>
    </w:p>
    <w:p w14:paraId="419C6ACF" w14:textId="681B3B38" w:rsidR="0052371C" w:rsidRPr="0052371C" w:rsidRDefault="0052371C" w:rsidP="009029B3">
      <w:pPr>
        <w:spacing w:after="0" w:line="240" w:lineRule="auto"/>
        <w:jc w:val="both"/>
        <w:rPr>
          <w:rFonts w:ascii="Calibri" w:eastAsia="Calibri" w:hAnsi="Calibri" w:cs="Calibri"/>
          <w:b/>
          <w:bCs/>
          <w:sz w:val="18"/>
          <w:szCs w:val="18"/>
          <w:lang w:val="en-CA"/>
        </w:rPr>
      </w:pPr>
      <w:r w:rsidRPr="0052371C">
        <w:rPr>
          <w:rFonts w:ascii="Calibri" w:eastAsia="Calibri" w:hAnsi="Calibri" w:cs="Calibri"/>
          <w:b/>
          <w:bCs/>
          <w:sz w:val="18"/>
          <w:szCs w:val="18"/>
          <w:lang w:val="en-CA"/>
        </w:rPr>
        <w:t xml:space="preserve">CFP No. </w:t>
      </w:r>
      <w:r w:rsidR="005D2561">
        <w:rPr>
          <w:rFonts w:ascii="Calibri" w:eastAsia="Times New Roman" w:hAnsi="Calibri" w:cs="Calibri"/>
          <w:b/>
          <w:color w:val="000000"/>
          <w:sz w:val="18"/>
          <w:szCs w:val="18"/>
          <w:lang w:val="en-GB" w:eastAsia="en-GB"/>
        </w:rPr>
        <w:t>SAMCO2022/001/HIV</w:t>
      </w:r>
      <w:r w:rsidR="005D2561" w:rsidRPr="0052371C">
        <w:rPr>
          <w:rFonts w:ascii="Calibri" w:eastAsia="Calibri" w:hAnsi="Calibri" w:cs="Calibri"/>
          <w:b/>
          <w:bCs/>
          <w:sz w:val="18"/>
          <w:szCs w:val="18"/>
          <w:u w:val="single"/>
          <w:lang w:val="en-CA"/>
        </w:rPr>
        <w:t xml:space="preserve"> </w:t>
      </w:r>
      <w:r w:rsidRPr="0052371C" w:rsidDel="009071F3">
        <w:rPr>
          <w:rFonts w:ascii="Calibri" w:eastAsia="Calibri" w:hAnsi="Calibri" w:cs="Calibri"/>
          <w:b/>
          <w:bCs/>
          <w:sz w:val="18"/>
          <w:szCs w:val="18"/>
          <w:u w:val="single"/>
          <w:lang w:val="en-CA"/>
        </w:rPr>
        <w:t xml:space="preserve"> </w:t>
      </w:r>
    </w:p>
    <w:p w14:paraId="10ED3106" w14:textId="77777777" w:rsidR="0052371C" w:rsidRPr="0052371C" w:rsidRDefault="0052371C" w:rsidP="009029B3">
      <w:pPr>
        <w:spacing w:after="0" w:line="240" w:lineRule="auto"/>
        <w:jc w:val="both"/>
        <w:rPr>
          <w:rFonts w:ascii="Calibri" w:eastAsia="Calibri" w:hAnsi="Calibri" w:cs="Calibri"/>
          <w:sz w:val="18"/>
          <w:szCs w:val="18"/>
          <w:lang w:val="en-CA"/>
        </w:rPr>
      </w:pPr>
    </w:p>
    <w:p w14:paraId="767E7005" w14:textId="0FBAFA92" w:rsidR="0052371C" w:rsidRPr="0052371C" w:rsidRDefault="0052371C" w:rsidP="009029B3">
      <w:pPr>
        <w:numPr>
          <w:ilvl w:val="0"/>
          <w:numId w:val="9"/>
        </w:numPr>
        <w:tabs>
          <w:tab w:val="center" w:pos="4320"/>
          <w:tab w:val="right" w:pos="8640"/>
        </w:tabs>
        <w:spacing w:after="0" w:line="240" w:lineRule="auto"/>
        <w:contextualSpacing/>
        <w:jc w:val="both"/>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sidR="0006700D">
        <w:rPr>
          <w:rFonts w:ascii="Calibri" w:eastAsia="Times New Roman" w:hAnsi="Calibri" w:cs="Calibri"/>
          <w:b/>
          <w:color w:val="0070C0"/>
          <w:sz w:val="18"/>
          <w:szCs w:val="18"/>
          <w:lang w:val="en-GB" w:eastAsia="en-GB"/>
        </w:rPr>
        <w:t>Responsible Parties</w:t>
      </w:r>
    </w:p>
    <w:p w14:paraId="6B9C5C89" w14:textId="77777777" w:rsidR="0052371C" w:rsidRPr="0052371C" w:rsidRDefault="0052371C" w:rsidP="009029B3">
      <w:pPr>
        <w:spacing w:after="0" w:line="240" w:lineRule="auto"/>
        <w:jc w:val="both"/>
        <w:rPr>
          <w:rFonts w:ascii="Calibri" w:eastAsia="Calibri" w:hAnsi="Calibri" w:cs="Calibri"/>
          <w:sz w:val="18"/>
          <w:szCs w:val="18"/>
          <w:lang w:val="en-CA"/>
        </w:rPr>
      </w:pPr>
    </w:p>
    <w:p w14:paraId="6896E330" w14:textId="2557FDD9" w:rsidR="0052371C" w:rsidRPr="0052371C" w:rsidRDefault="0052371C" w:rsidP="009029B3">
      <w:pPr>
        <w:spacing w:after="0" w:line="240" w:lineRule="auto"/>
        <w:jc w:val="both"/>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UNWOMEN plans to engage (</w:t>
      </w:r>
      <w:r>
        <w:rPr>
          <w:rFonts w:ascii="Calibri" w:eastAsia="Calibri" w:hAnsi="Calibri" w:cs="Calibri"/>
          <w:spacing w:val="-2"/>
          <w:sz w:val="18"/>
          <w:szCs w:val="18"/>
          <w:u w:val="single"/>
          <w:lang w:val="en-CA"/>
        </w:rPr>
        <w:t>Responsible Parties</w:t>
      </w:r>
      <w:r w:rsidRPr="0052371C">
        <w:rPr>
          <w:rFonts w:ascii="Calibri" w:eastAsia="Calibri" w:hAnsi="Calibri" w:cs="Calibri"/>
          <w:spacing w:val="-2"/>
          <w:sz w:val="18"/>
          <w:szCs w:val="18"/>
          <w:u w:val="single"/>
          <w:lang w:val="en-CA"/>
        </w:rPr>
        <w:t>)</w:t>
      </w:r>
      <w:r w:rsidRPr="0052371C">
        <w:rPr>
          <w:rFonts w:ascii="Calibri" w:eastAsia="Calibri" w:hAnsi="Calibri" w:cs="Calibri"/>
          <w:sz w:val="18"/>
          <w:szCs w:val="18"/>
          <w:lang w:val="en-CA"/>
        </w:rPr>
        <w:t xml:space="preserve"> </w:t>
      </w:r>
      <w:r w:rsidRPr="0052371C">
        <w:rPr>
          <w:rFonts w:ascii="Calibri" w:eastAsia="Calibri" w:hAnsi="Calibri" w:cs="Calibri"/>
          <w:spacing w:val="-2"/>
          <w:sz w:val="18"/>
          <w:szCs w:val="18"/>
          <w:lang w:val="en-CA"/>
        </w:rPr>
        <w:t>as defined in accordance with these documents. UN</w:t>
      </w:r>
      <w:r>
        <w:rPr>
          <w:rFonts w:ascii="Calibri" w:eastAsia="Calibri" w:hAnsi="Calibri" w:cs="Calibri"/>
          <w:spacing w:val="-2"/>
          <w:sz w:val="18"/>
          <w:szCs w:val="18"/>
          <w:lang w:val="en-CA"/>
        </w:rPr>
        <w:t>-</w:t>
      </w:r>
      <w:r w:rsidRPr="0052371C">
        <w:rPr>
          <w:rFonts w:ascii="Calibri" w:eastAsia="Calibri" w:hAnsi="Calibri" w:cs="Calibri"/>
          <w:spacing w:val="-2"/>
          <w:sz w:val="18"/>
          <w:szCs w:val="18"/>
          <w:lang w:val="en-CA"/>
        </w:rPr>
        <w:t xml:space="preserve">WOMEN now </w:t>
      </w:r>
      <w:r w:rsidR="003901C7" w:rsidRPr="0052371C">
        <w:rPr>
          <w:rFonts w:ascii="Calibri" w:eastAsia="Calibri" w:hAnsi="Calibri" w:cs="Calibri"/>
          <w:spacing w:val="-2"/>
          <w:sz w:val="18"/>
          <w:szCs w:val="18"/>
          <w:lang w:val="en-CA"/>
        </w:rPr>
        <w:t>invite proposals</w:t>
      </w:r>
      <w:r w:rsidRPr="0052371C">
        <w:rPr>
          <w:rFonts w:ascii="Calibri" w:eastAsia="Calibri" w:hAnsi="Calibri" w:cs="Calibri"/>
          <w:spacing w:val="-2"/>
          <w:sz w:val="18"/>
          <w:szCs w:val="18"/>
          <w:lang w:val="en-CA"/>
        </w:rPr>
        <w:t xml:space="preserve"> from qualified proponents for providing the requirements as defined in the UN</w:t>
      </w:r>
      <w:r w:rsidR="00221560">
        <w:rPr>
          <w:rFonts w:ascii="Calibri" w:eastAsia="Calibri" w:hAnsi="Calibri" w:cs="Calibri"/>
          <w:spacing w:val="-2"/>
          <w:sz w:val="18"/>
          <w:szCs w:val="18"/>
          <w:lang w:val="en-CA"/>
        </w:rPr>
        <w:t>-</w:t>
      </w:r>
      <w:r w:rsidRPr="0052371C">
        <w:rPr>
          <w:rFonts w:ascii="Calibri" w:eastAsia="Calibri" w:hAnsi="Calibri" w:cs="Calibri"/>
          <w:spacing w:val="-2"/>
          <w:sz w:val="18"/>
          <w:szCs w:val="18"/>
          <w:lang w:val="en-CA"/>
        </w:rPr>
        <w:t xml:space="preserve">WOMEN Terms of Reference. </w:t>
      </w:r>
    </w:p>
    <w:p w14:paraId="7F96862B" w14:textId="684B1D35" w:rsidR="0052371C" w:rsidRDefault="0052371C" w:rsidP="009029B3">
      <w:pPr>
        <w:spacing w:after="0" w:line="240" w:lineRule="auto"/>
        <w:jc w:val="both"/>
        <w:rPr>
          <w:rFonts w:ascii="Calibri" w:eastAsia="Calibri" w:hAnsi="Calibri" w:cs="Calibri"/>
          <w:sz w:val="18"/>
          <w:szCs w:val="18"/>
          <w:lang w:val="en-CA"/>
        </w:rPr>
      </w:pPr>
      <w:r w:rsidRPr="0052371C">
        <w:rPr>
          <w:rFonts w:ascii="Calibri" w:eastAsia="Calibri" w:hAnsi="Calibri" w:cs="Calibri"/>
          <w:spacing w:val="-2"/>
          <w:sz w:val="18"/>
          <w:szCs w:val="18"/>
          <w:lang w:val="en-CA"/>
        </w:rPr>
        <w:t>Proposals must be received by UNWOMEN at the address specified not later than (</w:t>
      </w:r>
      <w:r w:rsidR="00476944" w:rsidRPr="0052371C">
        <w:rPr>
          <w:rFonts w:ascii="Calibri" w:eastAsia="Calibri" w:hAnsi="Calibri" w:cs="Calibri"/>
          <w:spacing w:val="-2"/>
          <w:sz w:val="18"/>
          <w:szCs w:val="18"/>
          <w:lang w:val="en-CA"/>
        </w:rPr>
        <w:t>time</w:t>
      </w:r>
      <w:r w:rsidR="00476944" w:rsidRPr="00476944">
        <w:rPr>
          <w:rFonts w:ascii="Calibri" w:eastAsia="Calibri" w:hAnsi="Calibri" w:cs="Calibri"/>
          <w:spacing w:val="-2"/>
          <w:sz w:val="18"/>
          <w:szCs w:val="18"/>
          <w:lang w:val="en-CA"/>
        </w:rPr>
        <w:t>) 18</w:t>
      </w:r>
      <w:r w:rsidR="007C37C3" w:rsidRPr="00476944">
        <w:rPr>
          <w:rFonts w:ascii="Calibri" w:eastAsia="Calibri" w:hAnsi="Calibri" w:cs="Calibri"/>
          <w:spacing w:val="-2"/>
          <w:sz w:val="18"/>
          <w:szCs w:val="18"/>
          <w:lang w:val="en-CA"/>
        </w:rPr>
        <w:t>H00</w:t>
      </w:r>
      <w:r w:rsidR="001E52A8" w:rsidRPr="00476944">
        <w:rPr>
          <w:rFonts w:ascii="Calibri" w:eastAsia="Calibri" w:hAnsi="Calibri" w:cs="Calibri"/>
          <w:spacing w:val="-2"/>
          <w:sz w:val="18"/>
          <w:szCs w:val="18"/>
          <w:lang w:val="en-CA"/>
        </w:rPr>
        <w:t xml:space="preserve"> South</w:t>
      </w:r>
      <w:r w:rsidR="00E33370" w:rsidRPr="00476944">
        <w:rPr>
          <w:rFonts w:ascii="Calibri" w:eastAsia="Calibri" w:hAnsi="Calibri" w:cs="Calibri"/>
          <w:spacing w:val="-2"/>
          <w:sz w:val="18"/>
          <w:szCs w:val="18"/>
          <w:lang w:val="en-CA"/>
        </w:rPr>
        <w:t xml:space="preserve">ern </w:t>
      </w:r>
      <w:r w:rsidR="001E52A8" w:rsidRPr="00476944">
        <w:rPr>
          <w:rFonts w:ascii="Calibri" w:eastAsia="Calibri" w:hAnsi="Calibri" w:cs="Calibri"/>
          <w:spacing w:val="-2"/>
          <w:sz w:val="18"/>
          <w:szCs w:val="18"/>
          <w:lang w:val="en-CA"/>
        </w:rPr>
        <w:t>African Time</w:t>
      </w:r>
      <w:r w:rsidR="006B7A3E" w:rsidRPr="00476944">
        <w:rPr>
          <w:rFonts w:ascii="Calibri" w:eastAsia="Calibri" w:hAnsi="Calibri" w:cs="Calibri"/>
          <w:spacing w:val="-2"/>
          <w:sz w:val="18"/>
          <w:szCs w:val="18"/>
          <w:lang w:val="en-CA"/>
        </w:rPr>
        <w:t xml:space="preserve"> </w:t>
      </w:r>
      <w:r w:rsidRPr="00476944">
        <w:rPr>
          <w:rFonts w:ascii="Calibri" w:eastAsia="Calibri" w:hAnsi="Calibri" w:cs="Calibri"/>
          <w:sz w:val="18"/>
          <w:szCs w:val="18"/>
          <w:lang w:val="en-CA"/>
        </w:rPr>
        <w:t>on (date)</w:t>
      </w:r>
      <w:r w:rsidR="009F23E0" w:rsidRPr="00476944">
        <w:rPr>
          <w:rFonts w:ascii="Calibri" w:eastAsia="Calibri" w:hAnsi="Calibri" w:cs="Calibri"/>
          <w:sz w:val="18"/>
          <w:szCs w:val="18"/>
          <w:lang w:val="en-CA"/>
        </w:rPr>
        <w:t xml:space="preserve"> </w:t>
      </w:r>
      <w:r w:rsidR="008D5B4C">
        <w:rPr>
          <w:rFonts w:ascii="Calibri" w:eastAsia="Calibri" w:hAnsi="Calibri" w:cs="Calibri"/>
          <w:sz w:val="18"/>
          <w:szCs w:val="18"/>
          <w:lang w:val="en-CA"/>
        </w:rPr>
        <w:t xml:space="preserve">1 April </w:t>
      </w:r>
      <w:r w:rsidR="004116D6" w:rsidRPr="00476944">
        <w:rPr>
          <w:rFonts w:ascii="Calibri" w:eastAsia="Calibri" w:hAnsi="Calibri" w:cs="Calibri"/>
          <w:sz w:val="18"/>
          <w:szCs w:val="18"/>
          <w:lang w:val="en-CA"/>
        </w:rPr>
        <w:t>2022</w:t>
      </w:r>
      <w:r w:rsidRPr="00476944">
        <w:rPr>
          <w:rFonts w:ascii="Calibri" w:eastAsia="Calibri" w:hAnsi="Calibri" w:cs="Calibri"/>
          <w:sz w:val="18"/>
          <w:szCs w:val="18"/>
          <w:lang w:val="en-CA"/>
        </w:rPr>
        <w:t>.</w:t>
      </w:r>
    </w:p>
    <w:p w14:paraId="1D32437B" w14:textId="2C538885" w:rsidR="00656EDE" w:rsidRDefault="00656EDE" w:rsidP="009029B3">
      <w:pPr>
        <w:spacing w:after="0" w:line="240" w:lineRule="auto"/>
        <w:jc w:val="both"/>
        <w:rPr>
          <w:rFonts w:ascii="Calibri" w:eastAsia="Calibri" w:hAnsi="Calibri" w:cs="Calibri"/>
          <w:sz w:val="18"/>
          <w:szCs w:val="18"/>
          <w:lang w:val="en-CA"/>
        </w:rPr>
      </w:pPr>
    </w:p>
    <w:p w14:paraId="1BA9310F" w14:textId="5A3559B8" w:rsidR="00656EDE" w:rsidRPr="0052371C" w:rsidRDefault="00656EDE" w:rsidP="009029B3">
      <w:pPr>
        <w:spacing w:after="0" w:line="240" w:lineRule="auto"/>
        <w:jc w:val="both"/>
        <w:rPr>
          <w:rFonts w:ascii="Calibri" w:eastAsia="Calibri" w:hAnsi="Calibri" w:cs="Calibri"/>
          <w:spacing w:val="-2"/>
          <w:sz w:val="18"/>
          <w:szCs w:val="18"/>
          <w:lang w:val="en-CA"/>
        </w:rPr>
      </w:pPr>
      <w:r w:rsidRPr="00C647A4">
        <w:rPr>
          <w:rFonts w:ascii="Calibri" w:eastAsia="Calibri" w:hAnsi="Calibri" w:cs="Calibri"/>
          <w:b/>
          <w:bCs/>
          <w:sz w:val="18"/>
          <w:szCs w:val="18"/>
          <w:lang w:val="en-CA"/>
        </w:rPr>
        <w:t>The budget range for this proposal should be</w:t>
      </w:r>
      <w:r>
        <w:rPr>
          <w:rFonts w:ascii="Calibri" w:eastAsia="Calibri" w:hAnsi="Calibri" w:cs="Calibri"/>
          <w:sz w:val="18"/>
          <w:szCs w:val="18"/>
          <w:lang w:val="en-CA"/>
        </w:rPr>
        <w:t xml:space="preserve"> [ (</w:t>
      </w:r>
      <w:r w:rsidR="00943528">
        <w:rPr>
          <w:rFonts w:ascii="Calibri" w:eastAsia="Calibri" w:hAnsi="Calibri" w:cs="Calibri"/>
          <w:sz w:val="18"/>
          <w:szCs w:val="18"/>
          <w:lang w:val="en-CA"/>
        </w:rPr>
        <w:t>$</w:t>
      </w:r>
      <w:r w:rsidR="002B447D">
        <w:rPr>
          <w:rFonts w:ascii="Calibri" w:eastAsia="Calibri" w:hAnsi="Calibri" w:cs="Calibri"/>
          <w:sz w:val="18"/>
          <w:szCs w:val="18"/>
          <w:lang w:val="en-CA"/>
        </w:rPr>
        <w:t>2</w:t>
      </w:r>
      <w:r w:rsidR="00943528">
        <w:rPr>
          <w:rFonts w:ascii="Calibri" w:eastAsia="Calibri" w:hAnsi="Calibri" w:cs="Calibri"/>
          <w:sz w:val="18"/>
          <w:szCs w:val="18"/>
          <w:lang w:val="en-CA"/>
        </w:rPr>
        <w:t>0 000</w:t>
      </w:r>
      <w:r>
        <w:rPr>
          <w:rFonts w:ascii="Calibri" w:eastAsia="Calibri" w:hAnsi="Calibri" w:cs="Calibri"/>
          <w:sz w:val="18"/>
          <w:szCs w:val="18"/>
          <w:lang w:val="en-CA"/>
        </w:rPr>
        <w:t xml:space="preserve"> –</w:t>
      </w:r>
      <w:r w:rsidR="0012207B">
        <w:rPr>
          <w:rFonts w:ascii="Calibri" w:eastAsia="Calibri" w:hAnsi="Calibri" w:cs="Calibri"/>
          <w:sz w:val="18"/>
          <w:szCs w:val="18"/>
          <w:lang w:val="en-CA"/>
        </w:rPr>
        <w:t xml:space="preserve"> $</w:t>
      </w:r>
      <w:r w:rsidR="00A51EE5">
        <w:rPr>
          <w:rFonts w:ascii="Calibri" w:eastAsia="Calibri" w:hAnsi="Calibri" w:cs="Calibri"/>
          <w:sz w:val="18"/>
          <w:szCs w:val="18"/>
          <w:lang w:val="en-CA"/>
        </w:rPr>
        <w:t>7</w:t>
      </w:r>
      <w:r w:rsidR="008E76A2">
        <w:rPr>
          <w:rFonts w:ascii="Calibri" w:eastAsia="Calibri" w:hAnsi="Calibri" w:cs="Calibri"/>
          <w:sz w:val="18"/>
          <w:szCs w:val="18"/>
          <w:lang w:val="en-CA"/>
        </w:rPr>
        <w:t>0</w:t>
      </w:r>
      <w:r w:rsidR="0012207B">
        <w:rPr>
          <w:rFonts w:ascii="Calibri" w:eastAsia="Calibri" w:hAnsi="Calibri" w:cs="Calibri"/>
          <w:sz w:val="18"/>
          <w:szCs w:val="18"/>
          <w:lang w:val="en-CA"/>
        </w:rPr>
        <w:t>,000</w:t>
      </w:r>
      <w:r>
        <w:rPr>
          <w:rFonts w:ascii="Calibri" w:eastAsia="Calibri" w:hAnsi="Calibri" w:cs="Calibri"/>
          <w:sz w:val="18"/>
          <w:szCs w:val="18"/>
          <w:lang w:val="en-CA"/>
        </w:rPr>
        <w:t>.)]</w:t>
      </w:r>
    </w:p>
    <w:p w14:paraId="4CA628BD" w14:textId="77777777" w:rsidR="0052371C" w:rsidRPr="0052371C" w:rsidRDefault="0052371C" w:rsidP="009029B3">
      <w:pPr>
        <w:tabs>
          <w:tab w:val="left" w:pos="-720"/>
          <w:tab w:val="left" w:pos="1440"/>
        </w:tabs>
        <w:suppressAutoHyphens/>
        <w:spacing w:after="0" w:line="240" w:lineRule="auto"/>
        <w:jc w:val="both"/>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52371C"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77777777" w:rsidR="0052371C" w:rsidRPr="0052371C" w:rsidRDefault="0052371C" w:rsidP="009029B3">
            <w:pPr>
              <w:tabs>
                <w:tab w:val="left" w:pos="-720"/>
                <w:tab w:val="left" w:pos="1440"/>
              </w:tabs>
              <w:suppressAutoHyphens/>
              <w:jc w:val="both"/>
              <w:rPr>
                <w:rFonts w:cs="Calibri"/>
                <w:b/>
                <w:spacing w:val="-2"/>
                <w:sz w:val="18"/>
                <w:szCs w:val="18"/>
                <w:lang w:val="en-CA"/>
              </w:rPr>
            </w:pPr>
            <w:r w:rsidRPr="0052371C">
              <w:rPr>
                <w:rFonts w:cs="Calibri"/>
                <w:b/>
                <w:spacing w:val="-2"/>
                <w:sz w:val="18"/>
                <w:szCs w:val="18"/>
                <w:lang w:val="en-CA"/>
              </w:rPr>
              <w:t xml:space="preserve">This UN-Women Call for Proposals consists of </w:t>
            </w:r>
            <w:r w:rsidRPr="0052371C">
              <w:rPr>
                <w:rFonts w:cs="Calibri"/>
                <w:b/>
                <w:spacing w:val="-2"/>
                <w:sz w:val="18"/>
                <w:szCs w:val="18"/>
                <w:u w:val="single"/>
                <w:lang w:val="en-CA"/>
              </w:rPr>
              <w:t xml:space="preserve">Two </w:t>
            </w:r>
            <w:r w:rsidRPr="0052371C">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49F04946" w14:textId="77777777" w:rsidR="0052371C" w:rsidRPr="0052371C" w:rsidRDefault="0052371C" w:rsidP="009029B3">
            <w:pPr>
              <w:tabs>
                <w:tab w:val="left" w:pos="-720"/>
                <w:tab w:val="left" w:pos="1440"/>
              </w:tabs>
              <w:suppressAutoHyphens/>
              <w:jc w:val="both"/>
              <w:rPr>
                <w:rFonts w:cs="Calibri"/>
                <w:b/>
                <w:spacing w:val="-2"/>
                <w:sz w:val="18"/>
                <w:szCs w:val="18"/>
                <w:lang w:val="en-CA"/>
              </w:rPr>
            </w:pPr>
            <w:r w:rsidRPr="0052371C">
              <w:rPr>
                <w:rFonts w:cs="Calibri"/>
                <w:b/>
                <w:spacing w:val="-2"/>
                <w:sz w:val="18"/>
                <w:szCs w:val="18"/>
                <w:lang w:val="en-CA"/>
              </w:rPr>
              <w:t>Annexes to be completed by proponents and returned with their proposal (mandatory)</w:t>
            </w:r>
          </w:p>
        </w:tc>
      </w:tr>
      <w:tr w:rsidR="0052371C" w:rsidRPr="0052371C" w14:paraId="15F86C0C" w14:textId="77777777" w:rsidTr="00395435">
        <w:trPr>
          <w:trHeight w:val="230"/>
        </w:trPr>
        <w:tc>
          <w:tcPr>
            <w:tcW w:w="4950" w:type="dxa"/>
            <w:tcBorders>
              <w:right w:val="single" w:sz="4" w:space="0" w:color="auto"/>
            </w:tcBorders>
          </w:tcPr>
          <w:p w14:paraId="51FEEC46" w14:textId="77777777" w:rsidR="0052371C" w:rsidRPr="0052371C" w:rsidRDefault="0052371C" w:rsidP="009029B3">
            <w:pPr>
              <w:tabs>
                <w:tab w:val="left" w:pos="-720"/>
                <w:tab w:val="left" w:pos="1440"/>
              </w:tabs>
              <w:suppressAutoHyphens/>
              <w:jc w:val="both"/>
              <w:rPr>
                <w:rFonts w:cs="Calibri"/>
                <w:b/>
                <w:spacing w:val="-2"/>
                <w:sz w:val="18"/>
                <w:szCs w:val="18"/>
                <w:highlight w:val="yellow"/>
                <w:u w:val="single"/>
                <w:lang w:val="en-CA"/>
              </w:rPr>
            </w:pPr>
            <w:r w:rsidRPr="0052371C">
              <w:rPr>
                <w:rFonts w:cs="Calibri"/>
                <w:b/>
                <w:color w:val="0070C0"/>
                <w:spacing w:val="-2"/>
                <w:sz w:val="18"/>
                <w:szCs w:val="18"/>
                <w:u w:val="single"/>
                <w:lang w:val="en-CA"/>
              </w:rPr>
              <w:t xml:space="preserve">Section 1 </w:t>
            </w:r>
          </w:p>
        </w:tc>
        <w:tc>
          <w:tcPr>
            <w:tcW w:w="4500" w:type="dxa"/>
            <w:tcBorders>
              <w:left w:val="single" w:sz="4" w:space="0" w:color="auto"/>
            </w:tcBorders>
          </w:tcPr>
          <w:p w14:paraId="3BBB27F3" w14:textId="795CD718" w:rsidR="0052371C" w:rsidRPr="0052371C" w:rsidRDefault="0052371C" w:rsidP="009029B3">
            <w:pPr>
              <w:tabs>
                <w:tab w:val="left" w:pos="-720"/>
                <w:tab w:val="left" w:pos="1440"/>
              </w:tabs>
              <w:suppressAutoHyphens/>
              <w:jc w:val="both"/>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r>
      <w:tr w:rsidR="0052371C" w:rsidRPr="0052371C" w14:paraId="76FCA6D4" w14:textId="77777777" w:rsidTr="00395435">
        <w:trPr>
          <w:trHeight w:val="907"/>
        </w:trPr>
        <w:tc>
          <w:tcPr>
            <w:tcW w:w="4950" w:type="dxa"/>
            <w:tcBorders>
              <w:right w:val="single" w:sz="4" w:space="0" w:color="auto"/>
            </w:tcBorders>
          </w:tcPr>
          <w:p w14:paraId="7655C8DF" w14:textId="47395B26" w:rsidR="0052371C" w:rsidRPr="0052371C" w:rsidRDefault="0052371C" w:rsidP="009029B3">
            <w:pPr>
              <w:numPr>
                <w:ilvl w:val="0"/>
                <w:numId w:val="10"/>
              </w:numPr>
              <w:contextualSpacing/>
              <w:jc w:val="both"/>
              <w:rPr>
                <w:rFonts w:cs="Calibri"/>
                <w:spacing w:val="-2"/>
                <w:sz w:val="18"/>
                <w:szCs w:val="18"/>
                <w:lang w:val="en-CA"/>
              </w:rPr>
            </w:pPr>
            <w:r w:rsidRPr="0052371C">
              <w:rPr>
                <w:rFonts w:cs="Calibri"/>
                <w:spacing w:val="-2"/>
                <w:sz w:val="18"/>
                <w:szCs w:val="18"/>
                <w:lang w:val="en-CA"/>
              </w:rPr>
              <w:t xml:space="preserve">CFP letter for </w:t>
            </w:r>
            <w:r w:rsidR="00FA5DFA">
              <w:rPr>
                <w:rFonts w:cs="Calibri"/>
                <w:spacing w:val="-2"/>
                <w:sz w:val="18"/>
                <w:szCs w:val="18"/>
                <w:lang w:val="en-CA"/>
              </w:rPr>
              <w:t>Responsible Parties</w:t>
            </w:r>
          </w:p>
          <w:p w14:paraId="5407FBE9" w14:textId="47BF908D" w:rsidR="0052371C" w:rsidRPr="0052371C" w:rsidRDefault="0052371C" w:rsidP="009029B3">
            <w:pPr>
              <w:numPr>
                <w:ilvl w:val="0"/>
                <w:numId w:val="10"/>
              </w:numPr>
              <w:contextualSpacing/>
              <w:jc w:val="both"/>
              <w:rPr>
                <w:rFonts w:cs="Calibri"/>
                <w:spacing w:val="-2"/>
                <w:sz w:val="18"/>
                <w:szCs w:val="18"/>
                <w:lang w:val="en-CA"/>
              </w:rPr>
            </w:pPr>
            <w:r w:rsidRPr="0052371C">
              <w:rPr>
                <w:rFonts w:cs="Calibri"/>
                <w:spacing w:val="-2"/>
                <w:sz w:val="18"/>
                <w:szCs w:val="18"/>
                <w:lang w:val="en-CA"/>
              </w:rPr>
              <w:t xml:space="preserve">Proposal data sheet for </w:t>
            </w:r>
            <w:r w:rsidR="0006700D">
              <w:rPr>
                <w:rFonts w:cs="Calibri"/>
                <w:spacing w:val="-2"/>
                <w:sz w:val="18"/>
                <w:szCs w:val="18"/>
                <w:lang w:val="en-CA"/>
              </w:rPr>
              <w:t>Responsible Parties</w:t>
            </w:r>
          </w:p>
          <w:p w14:paraId="5157FEDF" w14:textId="77777777" w:rsidR="0052371C" w:rsidRPr="0052371C" w:rsidRDefault="0052371C" w:rsidP="009029B3">
            <w:pPr>
              <w:numPr>
                <w:ilvl w:val="0"/>
                <w:numId w:val="10"/>
              </w:numPr>
              <w:contextualSpacing/>
              <w:jc w:val="both"/>
              <w:rPr>
                <w:rFonts w:cs="Calibri"/>
                <w:spacing w:val="-2"/>
                <w:sz w:val="18"/>
                <w:szCs w:val="18"/>
                <w:lang w:val="en-CA"/>
              </w:rPr>
            </w:pPr>
            <w:r w:rsidRPr="0052371C">
              <w:rPr>
                <w:rFonts w:cs="Calibri"/>
                <w:spacing w:val="-2"/>
                <w:sz w:val="18"/>
                <w:szCs w:val="18"/>
                <w:lang w:val="en-CA"/>
              </w:rPr>
              <w:t>UN Women Terms of Reference</w:t>
            </w:r>
          </w:p>
          <w:p w14:paraId="37D99A10" w14:textId="35FC0610" w:rsidR="0052371C" w:rsidRPr="0052371C" w:rsidRDefault="0052371C" w:rsidP="009029B3">
            <w:pPr>
              <w:tabs>
                <w:tab w:val="left" w:pos="-720"/>
                <w:tab w:val="left" w:pos="1440"/>
              </w:tabs>
              <w:suppressAutoHyphens/>
              <w:ind w:left="360"/>
              <w:jc w:val="both"/>
              <w:rPr>
                <w:rFonts w:cs="Calibri"/>
                <w:spacing w:val="-2"/>
                <w:sz w:val="18"/>
                <w:szCs w:val="18"/>
                <w:lang w:val="en-CA"/>
              </w:rPr>
            </w:pPr>
            <w:r w:rsidRPr="0052371C">
              <w:rPr>
                <w:rFonts w:cs="Calibri"/>
                <w:b/>
                <w:spacing w:val="-2"/>
                <w:sz w:val="18"/>
                <w:szCs w:val="18"/>
                <w:lang w:val="en-CA"/>
              </w:rPr>
              <w:t xml:space="preserve">Annex </w:t>
            </w:r>
            <w:r w:rsidR="00C41F68">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c>
          <w:tcPr>
            <w:tcW w:w="4500" w:type="dxa"/>
            <w:tcBorders>
              <w:left w:val="single" w:sz="4" w:space="0" w:color="auto"/>
            </w:tcBorders>
          </w:tcPr>
          <w:p w14:paraId="31F8249D" w14:textId="3D12BA2A" w:rsidR="0052371C" w:rsidRPr="0052371C" w:rsidRDefault="0052371C" w:rsidP="009029B3">
            <w:pPr>
              <w:tabs>
                <w:tab w:val="left" w:pos="-720"/>
                <w:tab w:val="left" w:pos="1440"/>
              </w:tabs>
              <w:suppressAutoHyphens/>
              <w:jc w:val="both"/>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5E14D7" w:rsidRPr="005E14D7">
              <w:rPr>
                <w:rFonts w:cs="Calibri"/>
                <w:spacing w:val="-2"/>
                <w:sz w:val="18"/>
                <w:szCs w:val="18"/>
                <w:lang w:val="en-CA"/>
              </w:rPr>
              <w:t>Template for proposal submission</w:t>
            </w:r>
          </w:p>
          <w:p w14:paraId="1B46E9AD" w14:textId="705920A0" w:rsidR="006C3247" w:rsidRPr="0052371C" w:rsidRDefault="006C3247" w:rsidP="009029B3">
            <w:pPr>
              <w:tabs>
                <w:tab w:val="left" w:pos="-720"/>
                <w:tab w:val="left" w:pos="1440"/>
              </w:tabs>
              <w:suppressAutoHyphens/>
              <w:jc w:val="both"/>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3</w:t>
            </w:r>
            <w:r w:rsidRPr="0052371C">
              <w:rPr>
                <w:rFonts w:cs="Calibri"/>
                <w:spacing w:val="-2"/>
                <w:sz w:val="18"/>
                <w:szCs w:val="18"/>
                <w:lang w:val="en-CA"/>
              </w:rPr>
              <w:t xml:space="preserve"> Format of resume for proposed staff</w:t>
            </w:r>
          </w:p>
          <w:p w14:paraId="17A17BD8" w14:textId="4BCC7242" w:rsidR="0052371C" w:rsidRPr="0052371C" w:rsidRDefault="006C3247" w:rsidP="009029B3">
            <w:pPr>
              <w:tabs>
                <w:tab w:val="left" w:pos="-720"/>
                <w:tab w:val="left" w:pos="1440"/>
              </w:tabs>
              <w:suppressAutoHyphens/>
              <w:jc w:val="both"/>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4</w:t>
            </w:r>
            <w:r w:rsidRPr="0052371C">
              <w:rPr>
                <w:rFonts w:cs="Calibri"/>
                <w:spacing w:val="-2"/>
                <w:sz w:val="18"/>
                <w:szCs w:val="18"/>
                <w:lang w:val="en-CA"/>
              </w:rPr>
              <w:t xml:space="preserve"> Capacity Assessment minimum Documents</w:t>
            </w:r>
          </w:p>
          <w:p w14:paraId="39972895" w14:textId="409204B9" w:rsidR="0052371C" w:rsidRPr="0052371C" w:rsidRDefault="0052371C" w:rsidP="009029B3">
            <w:pPr>
              <w:tabs>
                <w:tab w:val="left" w:pos="-720"/>
                <w:tab w:val="left" w:pos="1440"/>
              </w:tabs>
              <w:suppressAutoHyphens/>
              <w:jc w:val="both"/>
              <w:rPr>
                <w:rFonts w:cs="Calibri"/>
                <w:spacing w:val="-2"/>
                <w:sz w:val="18"/>
                <w:szCs w:val="18"/>
                <w:lang w:val="en-CA"/>
              </w:rPr>
            </w:pPr>
          </w:p>
        </w:tc>
      </w:tr>
      <w:tr w:rsidR="0052371C" w:rsidRPr="0052371C" w14:paraId="1877407D" w14:textId="77777777" w:rsidTr="00395435">
        <w:trPr>
          <w:trHeight w:val="215"/>
        </w:trPr>
        <w:tc>
          <w:tcPr>
            <w:tcW w:w="4950" w:type="dxa"/>
            <w:tcBorders>
              <w:right w:val="single" w:sz="4" w:space="0" w:color="auto"/>
            </w:tcBorders>
          </w:tcPr>
          <w:p w14:paraId="559916E3" w14:textId="77777777" w:rsidR="0052371C" w:rsidRPr="0052371C" w:rsidRDefault="0052371C" w:rsidP="009029B3">
            <w:pPr>
              <w:tabs>
                <w:tab w:val="left" w:pos="-720"/>
                <w:tab w:val="left" w:pos="1440"/>
              </w:tabs>
              <w:suppressAutoHyphens/>
              <w:jc w:val="both"/>
              <w:rPr>
                <w:rFonts w:cs="Calibri"/>
                <w:b/>
                <w:spacing w:val="-2"/>
                <w:sz w:val="18"/>
                <w:szCs w:val="18"/>
                <w:u w:val="single"/>
                <w:lang w:val="en-CA"/>
              </w:rPr>
            </w:pPr>
            <w:r w:rsidRPr="0052371C">
              <w:rPr>
                <w:rFonts w:cs="Calibri"/>
                <w:b/>
                <w:color w:val="0070C0"/>
                <w:spacing w:val="-2"/>
                <w:sz w:val="18"/>
                <w:szCs w:val="18"/>
                <w:u w:val="single"/>
                <w:lang w:val="en-CA"/>
              </w:rPr>
              <w:t>Section 2</w:t>
            </w:r>
          </w:p>
        </w:tc>
        <w:tc>
          <w:tcPr>
            <w:tcW w:w="4500" w:type="dxa"/>
            <w:tcBorders>
              <w:left w:val="single" w:sz="4" w:space="0" w:color="auto"/>
            </w:tcBorders>
          </w:tcPr>
          <w:p w14:paraId="6D0FF6AD" w14:textId="77777777" w:rsidR="0052371C" w:rsidRPr="0052371C" w:rsidRDefault="0052371C" w:rsidP="009029B3">
            <w:pPr>
              <w:tabs>
                <w:tab w:val="left" w:pos="-720"/>
                <w:tab w:val="left" w:pos="1440"/>
              </w:tabs>
              <w:suppressAutoHyphens/>
              <w:jc w:val="both"/>
              <w:rPr>
                <w:rFonts w:cs="Calibri"/>
                <w:spacing w:val="-2"/>
                <w:sz w:val="18"/>
                <w:szCs w:val="18"/>
                <w:lang w:val="en-CA"/>
              </w:rPr>
            </w:pPr>
          </w:p>
        </w:tc>
      </w:tr>
      <w:tr w:rsidR="0052371C" w:rsidRPr="0052371C" w14:paraId="065F820D" w14:textId="77777777" w:rsidTr="00395435">
        <w:trPr>
          <w:trHeight w:val="230"/>
        </w:trPr>
        <w:tc>
          <w:tcPr>
            <w:tcW w:w="4950" w:type="dxa"/>
            <w:tcBorders>
              <w:right w:val="single" w:sz="4" w:space="0" w:color="auto"/>
            </w:tcBorders>
          </w:tcPr>
          <w:p w14:paraId="31F1B5C8" w14:textId="77777777" w:rsidR="0052371C" w:rsidRPr="0052371C" w:rsidRDefault="0052371C" w:rsidP="009029B3">
            <w:pPr>
              <w:numPr>
                <w:ilvl w:val="0"/>
                <w:numId w:val="11"/>
              </w:numPr>
              <w:tabs>
                <w:tab w:val="left" w:pos="-720"/>
                <w:tab w:val="left" w:pos="1440"/>
              </w:tabs>
              <w:suppressAutoHyphens/>
              <w:contextualSpacing/>
              <w:jc w:val="both"/>
              <w:rPr>
                <w:rFonts w:cs="Calibri"/>
                <w:spacing w:val="-2"/>
                <w:sz w:val="18"/>
                <w:szCs w:val="18"/>
                <w:lang w:val="en-CA"/>
              </w:rPr>
            </w:pPr>
            <w:r w:rsidRPr="0052371C">
              <w:rPr>
                <w:rFonts w:cs="Calibri"/>
                <w:spacing w:val="-2"/>
                <w:sz w:val="18"/>
                <w:szCs w:val="18"/>
                <w:lang w:val="en-CA"/>
              </w:rPr>
              <w:t>Instructions to proponents</w:t>
            </w:r>
          </w:p>
        </w:tc>
        <w:tc>
          <w:tcPr>
            <w:tcW w:w="4500" w:type="dxa"/>
            <w:tcBorders>
              <w:left w:val="single" w:sz="4" w:space="0" w:color="auto"/>
            </w:tcBorders>
          </w:tcPr>
          <w:p w14:paraId="20D7803E" w14:textId="77777777" w:rsidR="0052371C" w:rsidRPr="0052371C" w:rsidRDefault="0052371C" w:rsidP="009029B3">
            <w:pPr>
              <w:tabs>
                <w:tab w:val="left" w:pos="-720"/>
                <w:tab w:val="left" w:pos="1440"/>
              </w:tabs>
              <w:suppressAutoHyphens/>
              <w:jc w:val="both"/>
              <w:rPr>
                <w:rFonts w:cs="Calibri"/>
                <w:spacing w:val="-2"/>
                <w:sz w:val="18"/>
                <w:szCs w:val="18"/>
                <w:lang w:val="en-CA"/>
              </w:rPr>
            </w:pPr>
          </w:p>
        </w:tc>
      </w:tr>
      <w:tr w:rsidR="0052371C" w:rsidRPr="0052371C" w14:paraId="1C939C8D" w14:textId="77777777" w:rsidTr="00395435">
        <w:trPr>
          <w:trHeight w:val="215"/>
        </w:trPr>
        <w:tc>
          <w:tcPr>
            <w:tcW w:w="4950" w:type="dxa"/>
            <w:tcBorders>
              <w:right w:val="single" w:sz="4" w:space="0" w:color="auto"/>
            </w:tcBorders>
          </w:tcPr>
          <w:p w14:paraId="190CD0B1" w14:textId="13239C4F" w:rsidR="0052371C" w:rsidRPr="0052371C" w:rsidRDefault="0052371C" w:rsidP="009029B3">
            <w:pPr>
              <w:tabs>
                <w:tab w:val="left" w:pos="-720"/>
                <w:tab w:val="left" w:pos="1440"/>
              </w:tabs>
              <w:suppressAutoHyphens/>
              <w:jc w:val="both"/>
              <w:rPr>
                <w:rFonts w:cs="Calibri"/>
                <w:spacing w:val="-2"/>
                <w:sz w:val="18"/>
                <w:szCs w:val="18"/>
                <w:lang w:val="en-CA"/>
              </w:rPr>
            </w:pPr>
            <w:r w:rsidRPr="0052371C">
              <w:rPr>
                <w:rFonts w:cs="Calibri"/>
                <w:b/>
                <w:spacing w:val="-2"/>
                <w:sz w:val="18"/>
                <w:szCs w:val="18"/>
                <w:lang w:val="en-CA"/>
              </w:rPr>
              <w:t xml:space="preserve">         Annex </w:t>
            </w:r>
            <w:r w:rsidR="00D671E4">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673499" w:rsidRPr="00673499">
              <w:rPr>
                <w:rFonts w:cs="Calibri"/>
                <w:spacing w:val="-2"/>
                <w:sz w:val="18"/>
                <w:szCs w:val="18"/>
                <w:lang w:val="en-CA"/>
              </w:rPr>
              <w:t>Template for proposal submission</w:t>
            </w:r>
          </w:p>
        </w:tc>
        <w:tc>
          <w:tcPr>
            <w:tcW w:w="4500" w:type="dxa"/>
            <w:tcBorders>
              <w:left w:val="single" w:sz="4" w:space="0" w:color="auto"/>
            </w:tcBorders>
          </w:tcPr>
          <w:p w14:paraId="1BAED0F9" w14:textId="77777777" w:rsidR="0052371C" w:rsidRPr="0052371C" w:rsidRDefault="0052371C" w:rsidP="009029B3">
            <w:pPr>
              <w:tabs>
                <w:tab w:val="left" w:pos="-720"/>
                <w:tab w:val="left" w:pos="1440"/>
              </w:tabs>
              <w:suppressAutoHyphens/>
              <w:jc w:val="both"/>
              <w:rPr>
                <w:rFonts w:cs="Calibri"/>
                <w:spacing w:val="-2"/>
                <w:sz w:val="18"/>
                <w:szCs w:val="18"/>
                <w:lang w:val="en-CA"/>
              </w:rPr>
            </w:pPr>
          </w:p>
        </w:tc>
      </w:tr>
      <w:tr w:rsidR="0052371C" w:rsidRPr="0052371C" w14:paraId="74017B81" w14:textId="77777777" w:rsidTr="00395435">
        <w:trPr>
          <w:trHeight w:val="676"/>
        </w:trPr>
        <w:tc>
          <w:tcPr>
            <w:tcW w:w="4950" w:type="dxa"/>
            <w:tcBorders>
              <w:right w:val="single" w:sz="4" w:space="0" w:color="auto"/>
            </w:tcBorders>
          </w:tcPr>
          <w:p w14:paraId="65E99A9F" w14:textId="7A6786CE" w:rsidR="0052371C" w:rsidRPr="0052371C" w:rsidRDefault="0052371C" w:rsidP="009029B3">
            <w:pPr>
              <w:tabs>
                <w:tab w:val="left" w:pos="-720"/>
                <w:tab w:val="left" w:pos="1440"/>
              </w:tabs>
              <w:suppressAutoHyphens/>
              <w:jc w:val="both"/>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-3</w:t>
            </w:r>
            <w:r w:rsidRPr="0052371C">
              <w:rPr>
                <w:rFonts w:cs="Calibri"/>
                <w:spacing w:val="-2"/>
                <w:sz w:val="18"/>
                <w:szCs w:val="18"/>
                <w:lang w:val="en-CA"/>
              </w:rPr>
              <w:t xml:space="preserve"> </w:t>
            </w:r>
            <w:r w:rsidR="00673499" w:rsidRPr="00673499">
              <w:rPr>
                <w:rFonts w:cs="Calibri"/>
                <w:spacing w:val="-2"/>
                <w:sz w:val="18"/>
                <w:szCs w:val="18"/>
                <w:lang w:val="en-CA"/>
              </w:rPr>
              <w:t>Format of resume for proposed staff</w:t>
            </w:r>
          </w:p>
          <w:p w14:paraId="4DDDB7F4" w14:textId="1BADA6C1" w:rsidR="0052371C" w:rsidRPr="0052371C" w:rsidRDefault="0052371C" w:rsidP="009029B3">
            <w:pPr>
              <w:tabs>
                <w:tab w:val="left" w:pos="-720"/>
                <w:tab w:val="left" w:pos="1440"/>
              </w:tabs>
              <w:suppressAutoHyphens/>
              <w:jc w:val="both"/>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-4</w:t>
            </w:r>
            <w:r w:rsidRPr="0052371C">
              <w:rPr>
                <w:rFonts w:cs="Calibri"/>
                <w:spacing w:val="-2"/>
                <w:sz w:val="18"/>
                <w:szCs w:val="18"/>
                <w:lang w:val="en-CA"/>
              </w:rPr>
              <w:t xml:space="preserve"> </w:t>
            </w:r>
            <w:r w:rsidR="00673499" w:rsidRPr="00673499">
              <w:rPr>
                <w:rFonts w:cs="Calibri"/>
                <w:spacing w:val="-2"/>
                <w:sz w:val="18"/>
                <w:szCs w:val="18"/>
                <w:lang w:val="en-CA"/>
              </w:rPr>
              <w:t>Capacity Assessment minimum Documents</w:t>
            </w:r>
          </w:p>
          <w:p w14:paraId="4DE6DE96" w14:textId="0EDFE3ED" w:rsidR="0052371C" w:rsidRPr="0052371C" w:rsidRDefault="0052371C" w:rsidP="009029B3">
            <w:pPr>
              <w:tabs>
                <w:tab w:val="left" w:pos="-720"/>
                <w:tab w:val="left" w:pos="1440"/>
              </w:tabs>
              <w:suppressAutoHyphens/>
              <w:jc w:val="both"/>
              <w:rPr>
                <w:rFonts w:cs="Calibri"/>
                <w:spacing w:val="-2"/>
                <w:sz w:val="18"/>
                <w:szCs w:val="18"/>
                <w:lang w:val="en-CA"/>
              </w:rPr>
            </w:pPr>
            <w:r w:rsidRPr="0052371C">
              <w:rPr>
                <w:rFonts w:cs="Calibri"/>
                <w:spacing w:val="-2"/>
                <w:sz w:val="18"/>
                <w:szCs w:val="18"/>
                <w:lang w:val="en-CA"/>
              </w:rPr>
              <w:t xml:space="preserve">         </w:t>
            </w:r>
          </w:p>
        </w:tc>
        <w:tc>
          <w:tcPr>
            <w:tcW w:w="4500" w:type="dxa"/>
            <w:tcBorders>
              <w:left w:val="single" w:sz="4" w:space="0" w:color="auto"/>
            </w:tcBorders>
          </w:tcPr>
          <w:p w14:paraId="2CF5FD41" w14:textId="77777777" w:rsidR="0052371C" w:rsidRPr="0052371C" w:rsidRDefault="0052371C" w:rsidP="009029B3">
            <w:pPr>
              <w:tabs>
                <w:tab w:val="left" w:pos="-720"/>
                <w:tab w:val="left" w:pos="1440"/>
              </w:tabs>
              <w:suppressAutoHyphens/>
              <w:jc w:val="both"/>
              <w:rPr>
                <w:rFonts w:cs="Calibri"/>
                <w:spacing w:val="-2"/>
                <w:sz w:val="18"/>
                <w:szCs w:val="18"/>
                <w:lang w:val="en-CA"/>
              </w:rPr>
            </w:pPr>
          </w:p>
        </w:tc>
      </w:tr>
    </w:tbl>
    <w:p w14:paraId="77EBFC58" w14:textId="77777777" w:rsidR="0052371C" w:rsidRPr="0052371C" w:rsidRDefault="0052371C" w:rsidP="009029B3">
      <w:pPr>
        <w:tabs>
          <w:tab w:val="left" w:pos="-720"/>
        </w:tabs>
        <w:suppressAutoHyphens/>
        <w:spacing w:after="0" w:line="240" w:lineRule="auto"/>
        <w:jc w:val="both"/>
        <w:rPr>
          <w:rFonts w:ascii="Calibri" w:eastAsia="Calibri" w:hAnsi="Calibri" w:cs="Calibri"/>
          <w:sz w:val="18"/>
          <w:szCs w:val="18"/>
          <w:lang w:val="en-CA"/>
        </w:rPr>
      </w:pPr>
    </w:p>
    <w:p w14:paraId="3C7EB08F" w14:textId="559E5FD3" w:rsidR="0052371C" w:rsidRPr="00656EDE" w:rsidRDefault="0052371C" w:rsidP="009029B3">
      <w:pPr>
        <w:tabs>
          <w:tab w:val="left" w:pos="-720"/>
          <w:tab w:val="left" w:pos="1440"/>
        </w:tabs>
        <w:suppressAutoHyphens/>
        <w:spacing w:after="0" w:line="240" w:lineRule="auto"/>
        <w:jc w:val="both"/>
        <w:rPr>
          <w:rFonts w:ascii="Calibri" w:eastAsia="Calibri" w:hAnsi="Calibri" w:cs="Calibri"/>
          <w:b/>
          <w:bCs/>
          <w:sz w:val="18"/>
          <w:szCs w:val="18"/>
          <w:lang w:val="en-CA"/>
        </w:rPr>
      </w:pPr>
      <w:r w:rsidRPr="0052371C">
        <w:rPr>
          <w:rFonts w:ascii="Calibri" w:eastAsia="Calibri" w:hAnsi="Calibri" w:cs="Calibri"/>
          <w:spacing w:val="-2"/>
          <w:sz w:val="18"/>
          <w:szCs w:val="18"/>
          <w:lang w:val="en-CA"/>
        </w:rPr>
        <w:t xml:space="preserve">Interested proponents may obtain further information by contacting this email address: </w:t>
      </w:r>
      <w:r w:rsidRPr="0052371C">
        <w:rPr>
          <w:rFonts w:ascii="Calibri" w:eastAsia="Calibri" w:hAnsi="Calibri" w:cs="Calibri"/>
          <w:sz w:val="18"/>
          <w:szCs w:val="18"/>
          <w:lang w:val="en-CA"/>
        </w:rPr>
        <w:t xml:space="preserve">  _______________________</w:t>
      </w:r>
    </w:p>
    <w:p w14:paraId="634832EB" w14:textId="77777777" w:rsidR="0052371C" w:rsidRPr="0052371C" w:rsidRDefault="0052371C" w:rsidP="009029B3">
      <w:pPr>
        <w:tabs>
          <w:tab w:val="center" w:pos="4320"/>
          <w:tab w:val="right" w:pos="8640"/>
        </w:tabs>
        <w:spacing w:after="0" w:line="240" w:lineRule="auto"/>
        <w:jc w:val="both"/>
        <w:rPr>
          <w:rFonts w:ascii="Calibri" w:eastAsia="Times New Roman" w:hAnsi="Calibri" w:cs="Calibri"/>
          <w:b/>
          <w:sz w:val="18"/>
          <w:szCs w:val="18"/>
          <w:lang w:val="en-GB" w:eastAsia="en-GB"/>
        </w:rPr>
      </w:pPr>
    </w:p>
    <w:p w14:paraId="63D63A75" w14:textId="28A6B833" w:rsidR="0052371C" w:rsidRPr="0052371C" w:rsidRDefault="0052371C" w:rsidP="009029B3">
      <w:pPr>
        <w:numPr>
          <w:ilvl w:val="0"/>
          <w:numId w:val="9"/>
        </w:numPr>
        <w:tabs>
          <w:tab w:val="center" w:pos="4320"/>
          <w:tab w:val="right" w:pos="8640"/>
        </w:tabs>
        <w:spacing w:after="0" w:line="240" w:lineRule="auto"/>
        <w:contextualSpacing/>
        <w:jc w:val="both"/>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Proposal data sheet for </w:t>
      </w:r>
      <w:r w:rsidR="0006700D">
        <w:rPr>
          <w:rFonts w:ascii="Calibri" w:eastAsia="Times New Roman" w:hAnsi="Calibri" w:cs="Calibri"/>
          <w:b/>
          <w:color w:val="0070C0"/>
          <w:sz w:val="18"/>
          <w:szCs w:val="18"/>
          <w:lang w:val="en-GB" w:eastAsia="en-GB"/>
        </w:rPr>
        <w:t>Responsible Parties</w:t>
      </w:r>
    </w:p>
    <w:p w14:paraId="2C8D9995" w14:textId="77777777" w:rsidR="0052371C" w:rsidRPr="0052371C" w:rsidRDefault="0052371C" w:rsidP="009029B3">
      <w:pPr>
        <w:tabs>
          <w:tab w:val="right" w:pos="2880"/>
          <w:tab w:val="left" w:pos="3690"/>
          <w:tab w:val="left" w:pos="5040"/>
        </w:tabs>
        <w:spacing w:after="0" w:line="240" w:lineRule="auto"/>
        <w:ind w:right="144"/>
        <w:jc w:val="both"/>
        <w:outlineLvl w:val="0"/>
        <w:rPr>
          <w:rFonts w:ascii="Calibri" w:eastAsia="Times New Roman" w:hAnsi="Calibri" w:cs="Calibri"/>
          <w:b/>
          <w:sz w:val="18"/>
          <w:szCs w:val="18"/>
        </w:rPr>
      </w:pPr>
      <w:r w:rsidRPr="0052371C">
        <w:rPr>
          <w:rFonts w:ascii="Calibri" w:eastAsia="Times New Roman" w:hAnsi="Calibri" w:cs="Calibri"/>
          <w:sz w:val="18"/>
          <w:szCs w:val="18"/>
        </w:rPr>
        <w:tab/>
      </w:r>
      <w:r w:rsidRPr="0052371C">
        <w:rPr>
          <w:rFonts w:ascii="Calibri" w:eastAsia="Times New Roman" w:hAnsi="Calibri" w:cs="Calibri"/>
          <w:b/>
          <w:sz w:val="18"/>
          <w:szCs w:val="18"/>
        </w:rPr>
        <w:tab/>
      </w:r>
    </w:p>
    <w:p w14:paraId="4F49C55D" w14:textId="77777777" w:rsidR="0052371C" w:rsidRPr="0052371C" w:rsidRDefault="0052371C" w:rsidP="009029B3">
      <w:pPr>
        <w:tabs>
          <w:tab w:val="right" w:pos="2880"/>
          <w:tab w:val="left" w:pos="3690"/>
          <w:tab w:val="left" w:pos="5040"/>
        </w:tabs>
        <w:spacing w:after="0" w:line="240" w:lineRule="auto"/>
        <w:ind w:right="144"/>
        <w:jc w:val="both"/>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52371C" w14:paraId="3EE1D0EF" w14:textId="77777777" w:rsidTr="00395435">
        <w:trPr>
          <w:trHeight w:val="315"/>
        </w:trPr>
        <w:tc>
          <w:tcPr>
            <w:tcW w:w="4500" w:type="dxa"/>
          </w:tcPr>
          <w:p w14:paraId="5C2571A0"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Arial" w:cs="Calibri"/>
                <w:b/>
                <w:sz w:val="18"/>
                <w:szCs w:val="18"/>
              </w:rPr>
              <w:t>Program/Project:</w:t>
            </w:r>
          </w:p>
        </w:tc>
        <w:tc>
          <w:tcPr>
            <w:tcW w:w="4860" w:type="dxa"/>
            <w:gridSpan w:val="2"/>
            <w:shd w:val="clear" w:color="auto" w:fill="D5DCE4" w:themeFill="text2" w:themeFillTint="33"/>
          </w:tcPr>
          <w:p w14:paraId="2384F619"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Requests for clarifications due:</w:t>
            </w:r>
          </w:p>
        </w:tc>
      </w:tr>
      <w:tr w:rsidR="0052371C" w:rsidRPr="0052371C" w14:paraId="3423111B" w14:textId="77777777" w:rsidTr="00395435">
        <w:trPr>
          <w:trHeight w:val="360"/>
        </w:trPr>
        <w:tc>
          <w:tcPr>
            <w:tcW w:w="4500" w:type="dxa"/>
          </w:tcPr>
          <w:p w14:paraId="78192EF9"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2430" w:type="dxa"/>
          </w:tcPr>
          <w:p w14:paraId="792BF19A" w14:textId="4EB0B45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Date:</w:t>
            </w:r>
            <w:r w:rsidR="0012207B">
              <w:rPr>
                <w:rFonts w:eastAsia="Times New Roman" w:cs="Calibri"/>
                <w:b/>
                <w:sz w:val="18"/>
                <w:szCs w:val="18"/>
              </w:rPr>
              <w:t xml:space="preserve"> </w:t>
            </w:r>
            <w:r w:rsidR="00384D4D">
              <w:rPr>
                <w:rFonts w:eastAsia="Times New Roman" w:cs="Calibri"/>
                <w:b/>
                <w:sz w:val="18"/>
                <w:szCs w:val="18"/>
              </w:rPr>
              <w:t xml:space="preserve"> </w:t>
            </w:r>
            <w:r w:rsidR="007B42E6">
              <w:rPr>
                <w:rFonts w:eastAsia="Times New Roman" w:cs="Calibri"/>
                <w:b/>
                <w:sz w:val="18"/>
                <w:szCs w:val="18"/>
              </w:rPr>
              <w:t>30</w:t>
            </w:r>
            <w:r w:rsidR="00290025">
              <w:rPr>
                <w:rFonts w:eastAsia="Times New Roman" w:cs="Calibri"/>
                <w:b/>
                <w:sz w:val="18"/>
                <w:szCs w:val="18"/>
              </w:rPr>
              <w:t xml:space="preserve"> </w:t>
            </w:r>
            <w:r w:rsidR="00384D4D">
              <w:rPr>
                <w:rFonts w:eastAsia="Times New Roman" w:cs="Calibri"/>
                <w:b/>
                <w:sz w:val="18"/>
                <w:szCs w:val="18"/>
              </w:rPr>
              <w:t>March 2022</w:t>
            </w:r>
          </w:p>
        </w:tc>
        <w:tc>
          <w:tcPr>
            <w:tcW w:w="2430" w:type="dxa"/>
          </w:tcPr>
          <w:p w14:paraId="25E0978F" w14:textId="1157411F"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Time:</w:t>
            </w:r>
            <w:r w:rsidR="00384D4D">
              <w:rPr>
                <w:rFonts w:eastAsia="Times New Roman" w:cs="Calibri"/>
                <w:b/>
                <w:sz w:val="18"/>
                <w:szCs w:val="18"/>
              </w:rPr>
              <w:t xml:space="preserve"> 17H00</w:t>
            </w:r>
          </w:p>
        </w:tc>
      </w:tr>
      <w:tr w:rsidR="0052371C" w:rsidRPr="00B66ED7" w14:paraId="682EC9B1" w14:textId="77777777" w:rsidTr="00395435">
        <w:tc>
          <w:tcPr>
            <w:tcW w:w="4500" w:type="dxa"/>
          </w:tcPr>
          <w:p w14:paraId="40540F93"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Program official’s name:</w:t>
            </w:r>
          </w:p>
        </w:tc>
        <w:tc>
          <w:tcPr>
            <w:tcW w:w="4860" w:type="dxa"/>
            <w:gridSpan w:val="2"/>
          </w:tcPr>
          <w:p w14:paraId="43C68F79" w14:textId="0D06257A" w:rsidR="0052371C" w:rsidRPr="0050400D" w:rsidRDefault="0052371C" w:rsidP="009029B3">
            <w:pPr>
              <w:tabs>
                <w:tab w:val="right" w:pos="2880"/>
                <w:tab w:val="left" w:pos="3690"/>
                <w:tab w:val="left" w:pos="5040"/>
              </w:tabs>
              <w:ind w:right="144"/>
              <w:jc w:val="both"/>
              <w:outlineLvl w:val="0"/>
              <w:rPr>
                <w:rFonts w:eastAsia="Times New Roman" w:cs="Calibri"/>
                <w:b/>
                <w:sz w:val="18"/>
                <w:szCs w:val="18"/>
                <w:lang w:val="fr-FR"/>
              </w:rPr>
            </w:pPr>
            <w:r w:rsidRPr="0050400D">
              <w:rPr>
                <w:rFonts w:eastAsia="Times New Roman" w:cs="Calibri"/>
                <w:b/>
                <w:sz w:val="18"/>
                <w:szCs w:val="18"/>
                <w:lang w:val="fr-FR"/>
              </w:rPr>
              <w:t>(</w:t>
            </w:r>
            <w:proofErr w:type="gramStart"/>
            <w:r w:rsidRPr="0050400D">
              <w:rPr>
                <w:rFonts w:eastAsia="Times New Roman" w:cs="Calibri"/>
                <w:b/>
                <w:sz w:val="18"/>
                <w:szCs w:val="18"/>
                <w:lang w:val="fr-FR"/>
              </w:rPr>
              <w:t>via</w:t>
            </w:r>
            <w:proofErr w:type="gramEnd"/>
            <w:r w:rsidRPr="0050400D">
              <w:rPr>
                <w:rFonts w:eastAsia="Times New Roman" w:cs="Calibri"/>
                <w:b/>
                <w:sz w:val="18"/>
                <w:szCs w:val="18"/>
                <w:lang w:val="fr-FR"/>
              </w:rPr>
              <w:t xml:space="preserve"> e-mail)</w:t>
            </w:r>
            <w:r w:rsidR="00C12E0A" w:rsidRPr="0050400D">
              <w:rPr>
                <w:rFonts w:eastAsia="Times New Roman" w:cs="Calibri"/>
                <w:b/>
                <w:sz w:val="18"/>
                <w:szCs w:val="18"/>
                <w:lang w:val="fr-FR"/>
              </w:rPr>
              <w:t xml:space="preserve"> </w:t>
            </w:r>
            <w:hyperlink r:id="rId12" w:history="1">
              <w:r w:rsidR="008B37E0" w:rsidRPr="0050400D">
                <w:rPr>
                  <w:rStyle w:val="Hyperlink"/>
                  <w:rFonts w:eastAsia="Times New Roman" w:cs="Calibri"/>
                  <w:b/>
                  <w:sz w:val="18"/>
                  <w:szCs w:val="18"/>
                  <w:lang w:val="fr-FR"/>
                </w:rPr>
                <w:t>j.utamuriza-nzisabira@unwomen.org</w:t>
              </w:r>
            </w:hyperlink>
          </w:p>
          <w:p w14:paraId="73E66147" w14:textId="1CB1E57D" w:rsidR="008B37E0" w:rsidRPr="0050400D" w:rsidRDefault="008B37E0" w:rsidP="009029B3">
            <w:pPr>
              <w:tabs>
                <w:tab w:val="right" w:pos="2880"/>
                <w:tab w:val="left" w:pos="3690"/>
                <w:tab w:val="left" w:pos="5040"/>
              </w:tabs>
              <w:ind w:right="144"/>
              <w:jc w:val="both"/>
              <w:outlineLvl w:val="0"/>
              <w:rPr>
                <w:rFonts w:eastAsia="Times New Roman" w:cs="Calibri"/>
                <w:b/>
                <w:sz w:val="18"/>
                <w:szCs w:val="18"/>
                <w:lang w:val="fr-FR"/>
              </w:rPr>
            </w:pPr>
          </w:p>
        </w:tc>
      </w:tr>
      <w:tr w:rsidR="0052371C" w:rsidRPr="00B66ED7" w14:paraId="63566985" w14:textId="77777777" w:rsidTr="00395435">
        <w:tc>
          <w:tcPr>
            <w:tcW w:w="4500" w:type="dxa"/>
          </w:tcPr>
          <w:p w14:paraId="65FC7087" w14:textId="77777777" w:rsidR="0052371C" w:rsidRPr="0050400D" w:rsidRDefault="0052371C" w:rsidP="009029B3">
            <w:pPr>
              <w:tabs>
                <w:tab w:val="right" w:pos="2880"/>
                <w:tab w:val="left" w:pos="3690"/>
                <w:tab w:val="left" w:pos="5040"/>
              </w:tabs>
              <w:ind w:right="144"/>
              <w:jc w:val="both"/>
              <w:outlineLvl w:val="0"/>
              <w:rPr>
                <w:rFonts w:eastAsia="Times New Roman" w:cs="Calibri"/>
                <w:b/>
                <w:sz w:val="18"/>
                <w:szCs w:val="18"/>
                <w:lang w:val="fr-FR"/>
              </w:rPr>
            </w:pPr>
          </w:p>
        </w:tc>
        <w:tc>
          <w:tcPr>
            <w:tcW w:w="4860" w:type="dxa"/>
            <w:gridSpan w:val="2"/>
          </w:tcPr>
          <w:p w14:paraId="2075D418" w14:textId="77777777" w:rsidR="0052371C" w:rsidRPr="0050400D" w:rsidRDefault="0052371C" w:rsidP="009029B3">
            <w:pPr>
              <w:tabs>
                <w:tab w:val="right" w:pos="2880"/>
                <w:tab w:val="left" w:pos="3690"/>
                <w:tab w:val="left" w:pos="5040"/>
              </w:tabs>
              <w:ind w:right="144"/>
              <w:jc w:val="both"/>
              <w:outlineLvl w:val="0"/>
              <w:rPr>
                <w:rFonts w:eastAsia="Times New Roman" w:cs="Calibri"/>
                <w:b/>
                <w:sz w:val="18"/>
                <w:szCs w:val="18"/>
                <w:lang w:val="fr-FR"/>
              </w:rPr>
            </w:pPr>
          </w:p>
        </w:tc>
      </w:tr>
      <w:tr w:rsidR="0052371C" w:rsidRPr="0052371C" w14:paraId="017BC11E" w14:textId="77777777" w:rsidTr="00395435">
        <w:trPr>
          <w:trHeight w:val="324"/>
        </w:trPr>
        <w:tc>
          <w:tcPr>
            <w:tcW w:w="4500" w:type="dxa"/>
          </w:tcPr>
          <w:p w14:paraId="051AF421"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Email:</w:t>
            </w:r>
          </w:p>
        </w:tc>
        <w:tc>
          <w:tcPr>
            <w:tcW w:w="4860" w:type="dxa"/>
            <w:gridSpan w:val="2"/>
            <w:shd w:val="clear" w:color="auto" w:fill="D5DCE4" w:themeFill="text2" w:themeFillTint="33"/>
          </w:tcPr>
          <w:p w14:paraId="76143D2C"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UNWOMEN clarifications to proponents due: [if applicable]</w:t>
            </w:r>
          </w:p>
        </w:tc>
      </w:tr>
      <w:tr w:rsidR="0052371C" w:rsidRPr="0052371C" w14:paraId="60C82E14" w14:textId="77777777" w:rsidTr="00395435">
        <w:tc>
          <w:tcPr>
            <w:tcW w:w="4500" w:type="dxa"/>
          </w:tcPr>
          <w:p w14:paraId="03AC4064"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2430" w:type="dxa"/>
          </w:tcPr>
          <w:p w14:paraId="022F016B" w14:textId="6B6EDFB4"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Date:</w:t>
            </w:r>
            <w:r w:rsidR="0060140A">
              <w:rPr>
                <w:rFonts w:eastAsia="Times New Roman" w:cs="Calibri"/>
                <w:b/>
                <w:sz w:val="18"/>
                <w:szCs w:val="18"/>
              </w:rPr>
              <w:t xml:space="preserve"> N/A</w:t>
            </w:r>
          </w:p>
        </w:tc>
        <w:tc>
          <w:tcPr>
            <w:tcW w:w="2430" w:type="dxa"/>
          </w:tcPr>
          <w:p w14:paraId="6056109D"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Time:</w:t>
            </w:r>
          </w:p>
        </w:tc>
      </w:tr>
      <w:tr w:rsidR="0052371C" w:rsidRPr="0052371C" w14:paraId="2B2B229D" w14:textId="77777777" w:rsidTr="00395435">
        <w:tc>
          <w:tcPr>
            <w:tcW w:w="4500" w:type="dxa"/>
          </w:tcPr>
          <w:p w14:paraId="7A9CA8E0"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Telephone number:</w:t>
            </w:r>
          </w:p>
        </w:tc>
        <w:tc>
          <w:tcPr>
            <w:tcW w:w="4860" w:type="dxa"/>
            <w:gridSpan w:val="2"/>
          </w:tcPr>
          <w:p w14:paraId="6707A3FE"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r>
      <w:tr w:rsidR="0052371C" w:rsidRPr="0052371C" w14:paraId="48C0CD39" w14:textId="77777777" w:rsidTr="00395435">
        <w:trPr>
          <w:trHeight w:val="279"/>
        </w:trPr>
        <w:tc>
          <w:tcPr>
            <w:tcW w:w="4500" w:type="dxa"/>
          </w:tcPr>
          <w:p w14:paraId="30DBA49F"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4860" w:type="dxa"/>
            <w:gridSpan w:val="2"/>
            <w:shd w:val="clear" w:color="auto" w:fill="D5DCE4" w:themeFill="text2" w:themeFillTint="33"/>
          </w:tcPr>
          <w:p w14:paraId="75473B74"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Proposal due:</w:t>
            </w:r>
          </w:p>
        </w:tc>
      </w:tr>
      <w:tr w:rsidR="0052371C" w:rsidRPr="0052371C" w14:paraId="446B5A3F" w14:textId="77777777" w:rsidTr="00395435">
        <w:tc>
          <w:tcPr>
            <w:tcW w:w="4500" w:type="dxa"/>
          </w:tcPr>
          <w:p w14:paraId="278DD5C1"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Issue date:</w:t>
            </w:r>
          </w:p>
        </w:tc>
        <w:tc>
          <w:tcPr>
            <w:tcW w:w="2430" w:type="dxa"/>
          </w:tcPr>
          <w:p w14:paraId="074E22FC" w14:textId="34BD1E58"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Date:</w:t>
            </w:r>
            <w:r w:rsidR="0060140A">
              <w:rPr>
                <w:rFonts w:eastAsia="Times New Roman" w:cs="Calibri"/>
                <w:b/>
                <w:sz w:val="18"/>
                <w:szCs w:val="18"/>
              </w:rPr>
              <w:t xml:space="preserve"> </w:t>
            </w:r>
            <w:r w:rsidR="009029B3">
              <w:rPr>
                <w:rFonts w:eastAsia="Times New Roman" w:cs="Calibri"/>
                <w:b/>
                <w:sz w:val="18"/>
                <w:szCs w:val="18"/>
              </w:rPr>
              <w:t xml:space="preserve">1 April </w:t>
            </w:r>
            <w:r w:rsidR="0060140A">
              <w:rPr>
                <w:rFonts w:eastAsia="Times New Roman" w:cs="Calibri"/>
                <w:b/>
                <w:sz w:val="18"/>
                <w:szCs w:val="18"/>
              </w:rPr>
              <w:t>2022</w:t>
            </w:r>
          </w:p>
        </w:tc>
        <w:tc>
          <w:tcPr>
            <w:tcW w:w="2430" w:type="dxa"/>
          </w:tcPr>
          <w:p w14:paraId="5BA0D72A" w14:textId="48AFEF22"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Time:</w:t>
            </w:r>
            <w:r w:rsidR="0060140A">
              <w:rPr>
                <w:rFonts w:eastAsia="Times New Roman" w:cs="Calibri"/>
                <w:b/>
                <w:sz w:val="18"/>
                <w:szCs w:val="18"/>
              </w:rPr>
              <w:t xml:space="preserve"> 17H00</w:t>
            </w:r>
          </w:p>
        </w:tc>
      </w:tr>
      <w:tr w:rsidR="0052371C" w:rsidRPr="0052371C" w14:paraId="75FD5ADA" w14:textId="77777777" w:rsidTr="00395435">
        <w:tc>
          <w:tcPr>
            <w:tcW w:w="4500" w:type="dxa"/>
          </w:tcPr>
          <w:p w14:paraId="6572039E"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4860" w:type="dxa"/>
            <w:gridSpan w:val="2"/>
          </w:tcPr>
          <w:p w14:paraId="6201B158"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r>
      <w:tr w:rsidR="0052371C" w:rsidRPr="0052371C" w14:paraId="7162E49E" w14:textId="77777777" w:rsidTr="00395435">
        <w:trPr>
          <w:trHeight w:val="234"/>
        </w:trPr>
        <w:tc>
          <w:tcPr>
            <w:tcW w:w="4500" w:type="dxa"/>
          </w:tcPr>
          <w:p w14:paraId="13934DE4"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2430" w:type="dxa"/>
            <w:shd w:val="clear" w:color="auto" w:fill="D5DCE4" w:themeFill="text2" w:themeFillTint="33"/>
          </w:tcPr>
          <w:p w14:paraId="151FDE80"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Planned award date:</w:t>
            </w:r>
          </w:p>
        </w:tc>
        <w:tc>
          <w:tcPr>
            <w:tcW w:w="2430" w:type="dxa"/>
            <w:shd w:val="clear" w:color="auto" w:fill="FFFFFF" w:themeFill="background1"/>
          </w:tcPr>
          <w:p w14:paraId="02A79099"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r>
      <w:tr w:rsidR="0052371C" w:rsidRPr="0052371C" w14:paraId="72E6C3E2" w14:textId="77777777" w:rsidTr="00395435">
        <w:trPr>
          <w:trHeight w:val="369"/>
        </w:trPr>
        <w:tc>
          <w:tcPr>
            <w:tcW w:w="4500" w:type="dxa"/>
            <w:shd w:val="clear" w:color="auto" w:fill="FFFFFF" w:themeFill="background1"/>
          </w:tcPr>
          <w:p w14:paraId="79E97397"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2430" w:type="dxa"/>
            <w:shd w:val="clear" w:color="auto" w:fill="FFFFFF" w:themeFill="background1"/>
          </w:tcPr>
          <w:p w14:paraId="0C0451E2" w14:textId="01020571" w:rsidR="0052371C" w:rsidRPr="0052371C" w:rsidRDefault="00290025" w:rsidP="009029B3">
            <w:pPr>
              <w:tabs>
                <w:tab w:val="right" w:pos="2880"/>
                <w:tab w:val="left" w:pos="3690"/>
                <w:tab w:val="left" w:pos="5040"/>
              </w:tabs>
              <w:ind w:right="144"/>
              <w:jc w:val="both"/>
              <w:outlineLvl w:val="0"/>
              <w:rPr>
                <w:rFonts w:eastAsia="Times New Roman" w:cs="Calibri"/>
                <w:b/>
                <w:sz w:val="18"/>
                <w:szCs w:val="18"/>
              </w:rPr>
            </w:pPr>
            <w:r>
              <w:rPr>
                <w:rFonts w:eastAsia="Times New Roman" w:cs="Calibri"/>
                <w:b/>
                <w:sz w:val="18"/>
                <w:szCs w:val="18"/>
              </w:rPr>
              <w:t>7 April</w:t>
            </w:r>
            <w:r w:rsidR="005D2561">
              <w:rPr>
                <w:rFonts w:eastAsia="Times New Roman" w:cs="Calibri"/>
                <w:b/>
                <w:sz w:val="18"/>
                <w:szCs w:val="18"/>
              </w:rPr>
              <w:t xml:space="preserve"> </w:t>
            </w:r>
            <w:r w:rsidR="0060140A">
              <w:rPr>
                <w:rFonts w:eastAsia="Times New Roman" w:cs="Calibri"/>
                <w:b/>
                <w:sz w:val="18"/>
                <w:szCs w:val="18"/>
              </w:rPr>
              <w:t>2022</w:t>
            </w:r>
          </w:p>
        </w:tc>
        <w:tc>
          <w:tcPr>
            <w:tcW w:w="2430" w:type="dxa"/>
            <w:shd w:val="clear" w:color="auto" w:fill="FFFFFF" w:themeFill="background1"/>
          </w:tcPr>
          <w:p w14:paraId="1CC5FF7B"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r>
      <w:tr w:rsidR="0052371C" w:rsidRPr="0052371C" w14:paraId="1373A9D4" w14:textId="77777777" w:rsidTr="00395435">
        <w:tc>
          <w:tcPr>
            <w:tcW w:w="4500" w:type="dxa"/>
          </w:tcPr>
          <w:p w14:paraId="19F5A9C4"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4860" w:type="dxa"/>
            <w:gridSpan w:val="2"/>
            <w:shd w:val="clear" w:color="auto" w:fill="D5DCE4" w:themeFill="text2" w:themeFillTint="33"/>
          </w:tcPr>
          <w:p w14:paraId="007E9701"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Planned contract start-date / delivery date (on or before):</w:t>
            </w:r>
          </w:p>
        </w:tc>
      </w:tr>
      <w:tr w:rsidR="0052371C" w:rsidRPr="0052371C" w14:paraId="5AD3EA1A" w14:textId="77777777" w:rsidTr="00395435">
        <w:trPr>
          <w:trHeight w:val="225"/>
        </w:trPr>
        <w:tc>
          <w:tcPr>
            <w:tcW w:w="4500" w:type="dxa"/>
          </w:tcPr>
          <w:p w14:paraId="5746E0CA" w14:textId="77777777"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p>
        </w:tc>
        <w:tc>
          <w:tcPr>
            <w:tcW w:w="4860" w:type="dxa"/>
            <w:gridSpan w:val="2"/>
            <w:shd w:val="clear" w:color="auto" w:fill="FFFFFF" w:themeFill="background1"/>
          </w:tcPr>
          <w:p w14:paraId="552A8241" w14:textId="60A4B7C8" w:rsidR="0052371C" w:rsidRPr="0052371C" w:rsidRDefault="0052371C" w:rsidP="009029B3">
            <w:pPr>
              <w:tabs>
                <w:tab w:val="right" w:pos="2880"/>
                <w:tab w:val="left" w:pos="3690"/>
                <w:tab w:val="left" w:pos="5040"/>
              </w:tabs>
              <w:ind w:right="144"/>
              <w:jc w:val="both"/>
              <w:outlineLvl w:val="0"/>
              <w:rPr>
                <w:rFonts w:eastAsia="Times New Roman" w:cs="Calibri"/>
                <w:b/>
                <w:sz w:val="18"/>
                <w:szCs w:val="18"/>
              </w:rPr>
            </w:pPr>
            <w:r w:rsidRPr="0052371C">
              <w:rPr>
                <w:rFonts w:eastAsia="Times New Roman" w:cs="Calibri"/>
                <w:b/>
                <w:sz w:val="18"/>
                <w:szCs w:val="18"/>
              </w:rPr>
              <w:t>____</w:t>
            </w:r>
            <w:r w:rsidRPr="00290025">
              <w:rPr>
                <w:rFonts w:eastAsia="Times New Roman" w:cs="Calibri"/>
                <w:b/>
                <w:sz w:val="18"/>
                <w:szCs w:val="18"/>
                <w:u w:val="single"/>
              </w:rPr>
              <w:t>_</w:t>
            </w:r>
            <w:r w:rsidR="00290025" w:rsidRPr="00290025">
              <w:rPr>
                <w:rFonts w:eastAsia="Times New Roman" w:cs="Calibri"/>
                <w:b/>
                <w:sz w:val="18"/>
                <w:szCs w:val="18"/>
                <w:u w:val="single"/>
              </w:rPr>
              <w:t>8</w:t>
            </w:r>
            <w:r w:rsidR="00A32DB2">
              <w:rPr>
                <w:rFonts w:eastAsia="Times New Roman" w:cs="Calibri"/>
                <w:b/>
                <w:sz w:val="18"/>
                <w:szCs w:val="18"/>
                <w:u w:val="single"/>
              </w:rPr>
              <w:t xml:space="preserve"> April </w:t>
            </w:r>
            <w:r w:rsidR="00BC3049" w:rsidRPr="00BC3049">
              <w:rPr>
                <w:rFonts w:eastAsia="Times New Roman" w:cs="Calibri"/>
                <w:b/>
                <w:sz w:val="18"/>
                <w:szCs w:val="18"/>
                <w:u w:val="single"/>
              </w:rPr>
              <w:t>2022</w:t>
            </w:r>
            <w:r w:rsidRPr="0052371C">
              <w:rPr>
                <w:rFonts w:eastAsia="Times New Roman" w:cs="Calibri"/>
                <w:b/>
                <w:sz w:val="18"/>
                <w:szCs w:val="18"/>
              </w:rPr>
              <w:t>_______________</w:t>
            </w:r>
          </w:p>
        </w:tc>
      </w:tr>
    </w:tbl>
    <w:p w14:paraId="0EC8D645" w14:textId="77777777" w:rsidR="0052371C" w:rsidRPr="0052371C" w:rsidRDefault="0052371C" w:rsidP="009029B3">
      <w:pPr>
        <w:tabs>
          <w:tab w:val="right" w:pos="2880"/>
          <w:tab w:val="left" w:pos="3690"/>
          <w:tab w:val="left" w:pos="5040"/>
        </w:tabs>
        <w:spacing w:after="0" w:line="240" w:lineRule="auto"/>
        <w:ind w:right="144"/>
        <w:jc w:val="both"/>
        <w:outlineLvl w:val="0"/>
        <w:rPr>
          <w:rFonts w:ascii="Calibri" w:eastAsia="Times New Roman" w:hAnsi="Calibri" w:cs="Calibri"/>
          <w:b/>
          <w:sz w:val="18"/>
          <w:szCs w:val="18"/>
        </w:rPr>
      </w:pPr>
    </w:p>
    <w:p w14:paraId="49D0BAFB" w14:textId="77777777" w:rsidR="0052371C" w:rsidRPr="0052371C" w:rsidRDefault="0052371C" w:rsidP="009029B3">
      <w:pPr>
        <w:tabs>
          <w:tab w:val="right" w:pos="2880"/>
          <w:tab w:val="left" w:pos="3690"/>
          <w:tab w:val="left" w:pos="5040"/>
        </w:tabs>
        <w:spacing w:after="0" w:line="240" w:lineRule="auto"/>
        <w:ind w:right="144"/>
        <w:jc w:val="both"/>
        <w:outlineLvl w:val="0"/>
        <w:rPr>
          <w:rFonts w:ascii="Calibri" w:eastAsia="Times New Roman" w:hAnsi="Calibri" w:cs="Calibri"/>
          <w:b/>
          <w:sz w:val="18"/>
          <w:szCs w:val="18"/>
        </w:rPr>
      </w:pPr>
    </w:p>
    <w:p w14:paraId="67A20593" w14:textId="77777777" w:rsidR="0052371C" w:rsidRPr="00A32DB2" w:rsidRDefault="0052371C" w:rsidP="009029B3">
      <w:pPr>
        <w:tabs>
          <w:tab w:val="right" w:pos="2880"/>
          <w:tab w:val="left" w:pos="3690"/>
          <w:tab w:val="left" w:pos="5040"/>
        </w:tabs>
        <w:spacing w:after="0" w:line="240" w:lineRule="auto"/>
        <w:ind w:right="144"/>
        <w:jc w:val="both"/>
        <w:outlineLvl w:val="0"/>
        <w:rPr>
          <w:rFonts w:ascii="Calibri" w:eastAsia="Times New Roman" w:hAnsi="Calibri" w:cs="Calibri"/>
          <w:b/>
        </w:rPr>
      </w:pPr>
    </w:p>
    <w:p w14:paraId="7EA98332" w14:textId="34823498" w:rsidR="00D45B16" w:rsidRPr="00A32DB2" w:rsidRDefault="00AC30E6" w:rsidP="009029B3">
      <w:pPr>
        <w:pStyle w:val="ListParagraph"/>
        <w:numPr>
          <w:ilvl w:val="0"/>
          <w:numId w:val="12"/>
        </w:numPr>
        <w:jc w:val="both"/>
        <w:rPr>
          <w:rFonts w:ascii="Calibri" w:eastAsia="Calibri" w:hAnsi="Calibri" w:cs="Calibri"/>
          <w:color w:val="0070C0"/>
          <w:spacing w:val="-3"/>
          <w:u w:val="single"/>
          <w:lang w:val="en-CA"/>
        </w:rPr>
      </w:pPr>
      <w:r w:rsidRPr="00A32DB2">
        <w:rPr>
          <w:rFonts w:ascii="Calibri" w:eastAsia="Times New Roman" w:hAnsi="Calibri" w:cs="Calibri"/>
          <w:b/>
          <w:color w:val="0070C0"/>
          <w:u w:val="single"/>
          <w:lang w:val="en-GB" w:eastAsia="en-GB"/>
        </w:rPr>
        <w:t>UN Women Terms of Reference</w:t>
      </w:r>
    </w:p>
    <w:tbl>
      <w:tblPr>
        <w:tblStyle w:val="TableGrid4"/>
        <w:tblW w:w="0" w:type="auto"/>
        <w:tblLook w:val="04A0" w:firstRow="1" w:lastRow="0" w:firstColumn="1" w:lastColumn="0" w:noHBand="0" w:noVBand="1"/>
      </w:tblPr>
      <w:tblGrid>
        <w:gridCol w:w="8873"/>
      </w:tblGrid>
      <w:tr w:rsidR="00D45B16" w:rsidRPr="00A32DB2" w14:paraId="24C9FB91" w14:textId="77777777" w:rsidTr="004A63D1">
        <w:tc>
          <w:tcPr>
            <w:tcW w:w="8873" w:type="dxa"/>
          </w:tcPr>
          <w:p w14:paraId="481B1FB5" w14:textId="676D2D2B" w:rsidR="00D45B16" w:rsidRPr="009029B3" w:rsidRDefault="00D45B16" w:rsidP="009029B3">
            <w:pPr>
              <w:numPr>
                <w:ilvl w:val="0"/>
                <w:numId w:val="2"/>
              </w:numPr>
              <w:tabs>
                <w:tab w:val="center" w:pos="4320"/>
                <w:tab w:val="right" w:pos="8640"/>
              </w:tabs>
              <w:jc w:val="both"/>
              <w:rPr>
                <w:rFonts w:eastAsia="Times New Roman" w:cs="Calibri"/>
                <w:color w:val="000000"/>
                <w:spacing w:val="-3"/>
                <w:sz w:val="20"/>
                <w:szCs w:val="20"/>
                <w:lang w:val="en-GB" w:eastAsia="en-GB"/>
              </w:rPr>
            </w:pPr>
            <w:r w:rsidRPr="009029B3">
              <w:rPr>
                <w:rFonts w:eastAsia="Times New Roman" w:cs="Calibri"/>
                <w:color w:val="000000"/>
                <w:spacing w:val="-3"/>
                <w:sz w:val="20"/>
                <w:szCs w:val="20"/>
                <w:lang w:val="en-GB" w:eastAsia="en-GB"/>
              </w:rPr>
              <w:t xml:space="preserve"> </w:t>
            </w:r>
            <w:r w:rsidRPr="009029B3">
              <w:rPr>
                <w:rFonts w:eastAsia="Times New Roman" w:cs="Calibri"/>
                <w:b/>
                <w:color w:val="000000"/>
                <w:spacing w:val="-3"/>
                <w:sz w:val="20"/>
                <w:szCs w:val="20"/>
                <w:lang w:val="en-GB" w:eastAsia="en-GB"/>
              </w:rPr>
              <w:t>Introduction</w:t>
            </w:r>
            <w:r w:rsidR="00701D63" w:rsidRPr="009029B3">
              <w:rPr>
                <w:rFonts w:eastAsia="Times New Roman" w:cs="Calibri"/>
                <w:color w:val="000000"/>
                <w:spacing w:val="-3"/>
                <w:sz w:val="20"/>
                <w:szCs w:val="20"/>
                <w:lang w:val="en-GB" w:eastAsia="en-GB"/>
              </w:rPr>
              <w:t xml:space="preserve"> </w:t>
            </w:r>
            <w:r w:rsidR="00701D63" w:rsidRPr="009029B3">
              <w:rPr>
                <w:rFonts w:eastAsia="Times New Roman" w:cs="Calibri"/>
                <w:b/>
                <w:spacing w:val="-3"/>
                <w:sz w:val="20"/>
                <w:szCs w:val="20"/>
                <w:lang w:val="en-GB" w:eastAsia="en-GB"/>
              </w:rPr>
              <w:t>[Please elaborate]</w:t>
            </w:r>
          </w:p>
          <w:p w14:paraId="539C370C" w14:textId="77777777" w:rsidR="00D45B16" w:rsidRPr="009029B3" w:rsidRDefault="00D45B16" w:rsidP="009029B3">
            <w:pPr>
              <w:numPr>
                <w:ilvl w:val="1"/>
                <w:numId w:val="2"/>
              </w:numPr>
              <w:tabs>
                <w:tab w:val="center" w:pos="4320"/>
                <w:tab w:val="right" w:pos="8640"/>
              </w:tabs>
              <w:jc w:val="both"/>
              <w:rPr>
                <w:rFonts w:eastAsia="Times New Roman" w:cs="Calibri"/>
                <w:color w:val="000000"/>
                <w:spacing w:val="-3"/>
                <w:sz w:val="20"/>
                <w:szCs w:val="20"/>
                <w:lang w:val="en-GB" w:eastAsia="en-GB"/>
              </w:rPr>
            </w:pPr>
            <w:r w:rsidRPr="009029B3">
              <w:rPr>
                <w:rFonts w:eastAsia="Times New Roman" w:cs="Calibri"/>
                <w:color w:val="000000"/>
                <w:spacing w:val="-3"/>
                <w:sz w:val="20"/>
                <w:szCs w:val="20"/>
                <w:lang w:val="en-GB" w:eastAsia="en-GB"/>
              </w:rPr>
              <w:t>Background/Context for required services/results</w:t>
            </w:r>
          </w:p>
          <w:p w14:paraId="2AF8AE76" w14:textId="2B57DBD8" w:rsidR="00D45B16" w:rsidRPr="009029B3" w:rsidRDefault="00D45B16" w:rsidP="009029B3">
            <w:pPr>
              <w:pStyle w:val="ListParagraph"/>
              <w:numPr>
                <w:ilvl w:val="1"/>
                <w:numId w:val="2"/>
              </w:numPr>
              <w:jc w:val="both"/>
              <w:rPr>
                <w:rFonts w:eastAsia="Times New Roman" w:cs="Calibri"/>
                <w:color w:val="000000"/>
                <w:spacing w:val="-3"/>
                <w:sz w:val="20"/>
                <w:szCs w:val="20"/>
                <w:lang w:val="en-GB" w:eastAsia="en-GB"/>
              </w:rPr>
            </w:pPr>
            <w:r w:rsidRPr="009029B3">
              <w:rPr>
                <w:rFonts w:eastAsia="Times New Roman" w:cs="Calibri"/>
                <w:color w:val="000000"/>
                <w:spacing w:val="-3"/>
                <w:sz w:val="20"/>
                <w:szCs w:val="20"/>
                <w:lang w:val="en-GB" w:eastAsia="en-GB"/>
              </w:rPr>
              <w:t xml:space="preserve">General Overview of services required/results  </w:t>
            </w:r>
          </w:p>
          <w:p w14:paraId="6499B86F" w14:textId="77777777" w:rsidR="003D208E" w:rsidRPr="009029B3" w:rsidRDefault="003D208E" w:rsidP="009029B3">
            <w:pPr>
              <w:ind w:left="1080"/>
              <w:jc w:val="both"/>
              <w:rPr>
                <w:rFonts w:eastAsia="Times New Roman" w:cs="Calibri"/>
                <w:color w:val="000000"/>
                <w:spacing w:val="-3"/>
                <w:sz w:val="20"/>
                <w:szCs w:val="20"/>
                <w:lang w:val="en-GB" w:eastAsia="en-GB"/>
              </w:rPr>
            </w:pPr>
          </w:p>
          <w:p w14:paraId="0483E507" w14:textId="635E2BF7" w:rsidR="003D208E" w:rsidRPr="009029B3" w:rsidRDefault="003D208E" w:rsidP="009029B3">
            <w:pPr>
              <w:jc w:val="both"/>
              <w:rPr>
                <w:sz w:val="20"/>
                <w:szCs w:val="20"/>
              </w:rPr>
            </w:pPr>
            <w:r w:rsidRPr="009029B3">
              <w:rPr>
                <w:sz w:val="20"/>
                <w:szCs w:val="20"/>
              </w:rPr>
              <w:t xml:space="preserve">Structural drivers continue to be significant drivers of vulnerability to GBV and HIV, as they deepen inequalities and foster disempowerment, especially for young women. </w:t>
            </w:r>
            <w:proofErr w:type="gramStart"/>
            <w:r w:rsidRPr="009029B3">
              <w:rPr>
                <w:sz w:val="20"/>
                <w:szCs w:val="20"/>
              </w:rPr>
              <w:t>In order to</w:t>
            </w:r>
            <w:proofErr w:type="gramEnd"/>
            <w:r w:rsidRPr="009029B3">
              <w:rPr>
                <w:sz w:val="20"/>
                <w:szCs w:val="20"/>
              </w:rPr>
              <w:t xml:space="preserve"> contribute to addressing these, UN Women adopted a three-pronged approach: </w:t>
            </w:r>
          </w:p>
          <w:p w14:paraId="2EC97E85" w14:textId="7908F924" w:rsidR="003D208E" w:rsidRPr="009029B3" w:rsidRDefault="003D208E" w:rsidP="009029B3">
            <w:pPr>
              <w:pStyle w:val="ListParagraph"/>
              <w:numPr>
                <w:ilvl w:val="0"/>
                <w:numId w:val="17"/>
              </w:numPr>
              <w:jc w:val="both"/>
              <w:rPr>
                <w:sz w:val="20"/>
                <w:szCs w:val="20"/>
              </w:rPr>
            </w:pPr>
            <w:r w:rsidRPr="009029B3">
              <w:rPr>
                <w:sz w:val="20"/>
                <w:szCs w:val="20"/>
              </w:rPr>
              <w:t xml:space="preserve">Addressing harmful Norms and practices: Engaging with community leaders and opinion leaders to address harmful norms, mindsets and practices which enforce </w:t>
            </w:r>
            <w:r w:rsidR="0032056A" w:rsidRPr="009029B3">
              <w:rPr>
                <w:sz w:val="20"/>
                <w:szCs w:val="20"/>
              </w:rPr>
              <w:t>gender inequalit</w:t>
            </w:r>
            <w:r w:rsidR="002F1ED4" w:rsidRPr="009029B3">
              <w:rPr>
                <w:sz w:val="20"/>
                <w:szCs w:val="20"/>
              </w:rPr>
              <w:t>ies thus fueling GBV and HIV</w:t>
            </w:r>
          </w:p>
          <w:p w14:paraId="4C2D04D9" w14:textId="74FE65C6" w:rsidR="003D208E" w:rsidRPr="009029B3" w:rsidRDefault="003D208E" w:rsidP="009029B3">
            <w:pPr>
              <w:pStyle w:val="ListParagraph"/>
              <w:numPr>
                <w:ilvl w:val="0"/>
                <w:numId w:val="17"/>
              </w:numPr>
              <w:jc w:val="both"/>
              <w:rPr>
                <w:sz w:val="20"/>
                <w:szCs w:val="20"/>
              </w:rPr>
            </w:pPr>
            <w:r w:rsidRPr="009029B3">
              <w:rPr>
                <w:sz w:val="20"/>
                <w:szCs w:val="20"/>
              </w:rPr>
              <w:t>Young women and women empowerment:</w:t>
            </w:r>
            <w:r w:rsidR="002F1ED4" w:rsidRPr="009029B3">
              <w:rPr>
                <w:sz w:val="20"/>
                <w:szCs w:val="20"/>
              </w:rPr>
              <w:t xml:space="preserve"> socio-economic empowerment programmes for women living with HIV and young women </w:t>
            </w:r>
            <w:r w:rsidR="00D411C4" w:rsidRPr="009029B3">
              <w:rPr>
                <w:sz w:val="20"/>
                <w:szCs w:val="20"/>
              </w:rPr>
              <w:t>to ensure resilience against GBV and HIV incidence</w:t>
            </w:r>
          </w:p>
          <w:p w14:paraId="74C61478" w14:textId="1629D61A" w:rsidR="003D208E" w:rsidRPr="009029B3" w:rsidRDefault="003D208E" w:rsidP="009029B3">
            <w:pPr>
              <w:pStyle w:val="ListParagraph"/>
              <w:numPr>
                <w:ilvl w:val="0"/>
                <w:numId w:val="17"/>
              </w:numPr>
              <w:jc w:val="both"/>
              <w:rPr>
                <w:sz w:val="20"/>
                <w:szCs w:val="20"/>
              </w:rPr>
            </w:pPr>
            <w:r w:rsidRPr="009029B3">
              <w:rPr>
                <w:sz w:val="20"/>
                <w:szCs w:val="20"/>
              </w:rPr>
              <w:t>Addressing barriers to services:</w:t>
            </w:r>
            <w:r w:rsidR="00D411C4" w:rsidRPr="009029B3">
              <w:rPr>
                <w:sz w:val="20"/>
                <w:szCs w:val="20"/>
              </w:rPr>
              <w:t xml:space="preserve"> Identify contextual barriers</w:t>
            </w:r>
            <w:r w:rsidR="00AD2C2B" w:rsidRPr="009029B3">
              <w:rPr>
                <w:sz w:val="20"/>
                <w:szCs w:val="20"/>
              </w:rPr>
              <w:t xml:space="preserve">, from policy to implementation, </w:t>
            </w:r>
            <w:r w:rsidR="00D411C4" w:rsidRPr="009029B3">
              <w:rPr>
                <w:sz w:val="20"/>
                <w:szCs w:val="20"/>
              </w:rPr>
              <w:t xml:space="preserve">to access </w:t>
            </w:r>
            <w:r w:rsidR="00AD2C2B" w:rsidRPr="009029B3">
              <w:rPr>
                <w:sz w:val="20"/>
                <w:szCs w:val="20"/>
              </w:rPr>
              <w:t xml:space="preserve">to services, especially access to SRHR </w:t>
            </w:r>
            <w:r w:rsidR="00D411C4" w:rsidRPr="009029B3">
              <w:rPr>
                <w:sz w:val="20"/>
                <w:szCs w:val="20"/>
              </w:rPr>
              <w:t>f</w:t>
            </w:r>
            <w:r w:rsidR="00AD2C2B" w:rsidRPr="009029B3">
              <w:rPr>
                <w:sz w:val="20"/>
                <w:szCs w:val="20"/>
              </w:rPr>
              <w:t xml:space="preserve">or women and young women </w:t>
            </w:r>
          </w:p>
          <w:p w14:paraId="5E076DC6" w14:textId="775EE7A0" w:rsidR="00AD2C2B" w:rsidRPr="009029B3" w:rsidRDefault="00AD2C2B" w:rsidP="009029B3">
            <w:pPr>
              <w:jc w:val="both"/>
              <w:rPr>
                <w:sz w:val="20"/>
                <w:szCs w:val="20"/>
              </w:rPr>
            </w:pPr>
            <w:r w:rsidRPr="009029B3">
              <w:rPr>
                <w:sz w:val="20"/>
                <w:szCs w:val="20"/>
              </w:rPr>
              <w:t xml:space="preserve">In view of the above, we seek an implementing partner with aligned mandates and who are able, and experienced, to work with communities to achieve the above objectives  </w:t>
            </w:r>
          </w:p>
          <w:p w14:paraId="2149BC50" w14:textId="77777777" w:rsidR="00D45B16" w:rsidRPr="009029B3" w:rsidRDefault="00D45B16" w:rsidP="009029B3">
            <w:pPr>
              <w:tabs>
                <w:tab w:val="center" w:pos="4320"/>
                <w:tab w:val="right" w:pos="8640"/>
              </w:tabs>
              <w:jc w:val="both"/>
              <w:rPr>
                <w:rFonts w:eastAsia="Times New Roman" w:cs="Calibri"/>
                <w:color w:val="000000"/>
                <w:spacing w:val="-3"/>
                <w:sz w:val="20"/>
                <w:szCs w:val="20"/>
                <w:lang w:val="en-GB" w:eastAsia="en-GB"/>
              </w:rPr>
            </w:pPr>
          </w:p>
        </w:tc>
      </w:tr>
      <w:tr w:rsidR="00D45B16" w:rsidRPr="00A32DB2" w14:paraId="4E48E7A9" w14:textId="77777777" w:rsidTr="004A63D1">
        <w:tc>
          <w:tcPr>
            <w:tcW w:w="8873" w:type="dxa"/>
          </w:tcPr>
          <w:p w14:paraId="73C4AD7C" w14:textId="08CED04F" w:rsidR="00D45B16" w:rsidRPr="009029B3" w:rsidRDefault="00D45B16" w:rsidP="009029B3">
            <w:pPr>
              <w:numPr>
                <w:ilvl w:val="0"/>
                <w:numId w:val="2"/>
              </w:numPr>
              <w:tabs>
                <w:tab w:val="center" w:pos="4320"/>
                <w:tab w:val="right" w:pos="8640"/>
              </w:tabs>
              <w:jc w:val="both"/>
              <w:rPr>
                <w:rFonts w:eastAsia="Times New Roman" w:cs="Calibri"/>
                <w:color w:val="000000"/>
                <w:spacing w:val="-3"/>
                <w:sz w:val="20"/>
                <w:szCs w:val="20"/>
                <w:lang w:val="en-GB" w:eastAsia="en-GB"/>
              </w:rPr>
            </w:pPr>
            <w:r w:rsidRPr="009029B3">
              <w:rPr>
                <w:rFonts w:eastAsia="Times New Roman" w:cs="Calibri"/>
                <w:color w:val="000000"/>
                <w:spacing w:val="-3"/>
                <w:sz w:val="20"/>
                <w:szCs w:val="20"/>
                <w:lang w:val="en-GB" w:eastAsia="en-GB"/>
              </w:rPr>
              <w:t xml:space="preserve"> </w:t>
            </w:r>
            <w:r w:rsidRPr="009029B3">
              <w:rPr>
                <w:rFonts w:eastAsia="Times New Roman" w:cs="Calibri"/>
                <w:b/>
                <w:color w:val="000000"/>
                <w:spacing w:val="-3"/>
                <w:sz w:val="20"/>
                <w:szCs w:val="20"/>
                <w:lang w:val="en-GB" w:eastAsia="en-GB"/>
              </w:rPr>
              <w:t>Description of required services/results</w:t>
            </w:r>
            <w:r w:rsidR="00701D63" w:rsidRPr="009029B3">
              <w:rPr>
                <w:rFonts w:eastAsia="Times New Roman" w:cs="Calibri"/>
                <w:color w:val="000000"/>
                <w:spacing w:val="-3"/>
                <w:sz w:val="20"/>
                <w:szCs w:val="20"/>
                <w:lang w:val="en-GB" w:eastAsia="en-GB"/>
              </w:rPr>
              <w:t xml:space="preserve"> </w:t>
            </w:r>
            <w:r w:rsidR="00701D63" w:rsidRPr="009029B3">
              <w:rPr>
                <w:rFonts w:eastAsia="Times New Roman" w:cs="Calibri"/>
                <w:b/>
                <w:spacing w:val="-3"/>
                <w:sz w:val="20"/>
                <w:szCs w:val="20"/>
                <w:lang w:val="en-GB" w:eastAsia="en-GB"/>
              </w:rPr>
              <w:t>[Please elaborate]</w:t>
            </w:r>
          </w:p>
          <w:p w14:paraId="011A1CE0" w14:textId="786756C6" w:rsidR="00BF598E" w:rsidRPr="009029B3" w:rsidRDefault="00BF598E" w:rsidP="009029B3">
            <w:pPr>
              <w:tabs>
                <w:tab w:val="center" w:pos="4320"/>
                <w:tab w:val="right" w:pos="8640"/>
              </w:tabs>
              <w:jc w:val="both"/>
              <w:rPr>
                <w:rFonts w:eastAsia="Times New Roman" w:cs="Calibri"/>
                <w:color w:val="000000"/>
                <w:spacing w:val="-3"/>
                <w:sz w:val="20"/>
                <w:szCs w:val="20"/>
                <w:lang w:val="en-GB" w:eastAsia="en-GB"/>
              </w:rPr>
            </w:pPr>
            <w:r w:rsidRPr="009029B3">
              <w:rPr>
                <w:rFonts w:eastAsia="Times New Roman" w:cs="Calibri"/>
                <w:color w:val="000000"/>
                <w:spacing w:val="-3"/>
                <w:sz w:val="20"/>
                <w:szCs w:val="20"/>
                <w:lang w:val="en-GB" w:eastAsia="en-GB"/>
              </w:rPr>
              <w:t xml:space="preserve">To </w:t>
            </w:r>
            <w:r w:rsidR="00A32DB2" w:rsidRPr="009029B3">
              <w:rPr>
                <w:rFonts w:eastAsia="Times New Roman" w:cs="Calibri"/>
                <w:color w:val="000000"/>
                <w:spacing w:val="-3"/>
                <w:sz w:val="20"/>
                <w:szCs w:val="20"/>
                <w:lang w:val="en-GB" w:eastAsia="en-GB"/>
              </w:rPr>
              <w:t>achieve</w:t>
            </w:r>
            <w:r w:rsidRPr="009029B3">
              <w:rPr>
                <w:rFonts w:eastAsia="Times New Roman" w:cs="Calibri"/>
                <w:color w:val="000000"/>
                <w:spacing w:val="-3"/>
                <w:sz w:val="20"/>
                <w:szCs w:val="20"/>
                <w:lang w:val="en-GB" w:eastAsia="en-GB"/>
              </w:rPr>
              <w:t xml:space="preserve"> the above highlighted 3 objectives the following activities will be necessary: </w:t>
            </w:r>
          </w:p>
          <w:p w14:paraId="1225D608" w14:textId="54485206" w:rsidR="00BF598E" w:rsidRPr="009029B3" w:rsidRDefault="00BF598E" w:rsidP="009029B3">
            <w:pPr>
              <w:pStyle w:val="ListParagraph"/>
              <w:numPr>
                <w:ilvl w:val="0"/>
                <w:numId w:val="18"/>
              </w:numPr>
              <w:jc w:val="both"/>
              <w:rPr>
                <w:rFonts w:cs="Calibri"/>
                <w:bCs/>
                <w:color w:val="000000"/>
                <w:spacing w:val="-3"/>
                <w:sz w:val="20"/>
                <w:szCs w:val="20"/>
              </w:rPr>
            </w:pPr>
            <w:r w:rsidRPr="009029B3">
              <w:rPr>
                <w:rFonts w:cs="Calibri"/>
                <w:bCs/>
                <w:color w:val="000000"/>
                <w:spacing w:val="-3"/>
                <w:sz w:val="20"/>
                <w:szCs w:val="20"/>
              </w:rPr>
              <w:t xml:space="preserve">Drafting/contextualising community HeForShe programmes and women empowerment programmes for relevant communities </w:t>
            </w:r>
          </w:p>
          <w:p w14:paraId="612BAA63" w14:textId="5D88FAC7" w:rsidR="00BF0379" w:rsidRPr="009029B3" w:rsidRDefault="00BF598E" w:rsidP="009029B3">
            <w:pPr>
              <w:pStyle w:val="ListParagraph"/>
              <w:numPr>
                <w:ilvl w:val="0"/>
                <w:numId w:val="18"/>
              </w:numPr>
              <w:jc w:val="both"/>
              <w:rPr>
                <w:rFonts w:cs="Calibri"/>
                <w:bCs/>
                <w:color w:val="000000"/>
                <w:spacing w:val="-3"/>
                <w:sz w:val="20"/>
                <w:szCs w:val="20"/>
              </w:rPr>
            </w:pPr>
            <w:r w:rsidRPr="009029B3">
              <w:rPr>
                <w:rFonts w:cs="Calibri"/>
                <w:bCs/>
                <w:color w:val="000000"/>
                <w:spacing w:val="-3"/>
                <w:sz w:val="20"/>
                <w:szCs w:val="20"/>
              </w:rPr>
              <w:t xml:space="preserve">Community mobilisation </w:t>
            </w:r>
          </w:p>
          <w:p w14:paraId="6B099788" w14:textId="2CFEE4B1" w:rsidR="00BF598E" w:rsidRPr="009029B3" w:rsidRDefault="00BF598E" w:rsidP="009029B3">
            <w:pPr>
              <w:pStyle w:val="ListParagraph"/>
              <w:numPr>
                <w:ilvl w:val="0"/>
                <w:numId w:val="18"/>
              </w:numPr>
              <w:jc w:val="both"/>
              <w:rPr>
                <w:rFonts w:cs="Calibri"/>
                <w:bCs/>
                <w:color w:val="000000"/>
                <w:spacing w:val="-3"/>
                <w:sz w:val="20"/>
                <w:szCs w:val="20"/>
              </w:rPr>
            </w:pPr>
            <w:r w:rsidRPr="009029B3">
              <w:rPr>
                <w:rFonts w:cs="Calibri"/>
                <w:bCs/>
                <w:color w:val="000000"/>
                <w:spacing w:val="-3"/>
                <w:sz w:val="20"/>
                <w:szCs w:val="20"/>
              </w:rPr>
              <w:t>Stakeholders’ engagement</w:t>
            </w:r>
          </w:p>
          <w:p w14:paraId="0B59256D" w14:textId="4D1B2836" w:rsidR="00BF598E" w:rsidRPr="009029B3" w:rsidRDefault="00BF598E" w:rsidP="009029B3">
            <w:pPr>
              <w:pStyle w:val="ListParagraph"/>
              <w:numPr>
                <w:ilvl w:val="0"/>
                <w:numId w:val="18"/>
              </w:numPr>
              <w:jc w:val="both"/>
              <w:rPr>
                <w:rFonts w:cs="Calibri"/>
                <w:bCs/>
                <w:color w:val="000000"/>
                <w:spacing w:val="-3"/>
                <w:sz w:val="20"/>
                <w:szCs w:val="20"/>
              </w:rPr>
            </w:pPr>
            <w:r w:rsidRPr="009029B3">
              <w:rPr>
                <w:rFonts w:cs="Calibri"/>
                <w:bCs/>
                <w:color w:val="000000"/>
                <w:spacing w:val="-3"/>
                <w:sz w:val="20"/>
                <w:szCs w:val="20"/>
              </w:rPr>
              <w:t>Advocacy campaigns</w:t>
            </w:r>
          </w:p>
          <w:p w14:paraId="25E28E10" w14:textId="23D03EC1" w:rsidR="00BF598E" w:rsidRPr="009029B3" w:rsidRDefault="00BF598E" w:rsidP="009029B3">
            <w:pPr>
              <w:pStyle w:val="ListParagraph"/>
              <w:numPr>
                <w:ilvl w:val="0"/>
                <w:numId w:val="18"/>
              </w:numPr>
              <w:jc w:val="both"/>
              <w:rPr>
                <w:rFonts w:cs="Calibri"/>
                <w:bCs/>
                <w:color w:val="000000"/>
                <w:spacing w:val="-3"/>
                <w:sz w:val="20"/>
                <w:szCs w:val="20"/>
              </w:rPr>
            </w:pPr>
            <w:r w:rsidRPr="009029B3">
              <w:rPr>
                <w:rFonts w:cs="Calibri"/>
                <w:bCs/>
                <w:color w:val="000000"/>
                <w:spacing w:val="-3"/>
                <w:sz w:val="20"/>
                <w:szCs w:val="20"/>
              </w:rPr>
              <w:t>M&amp;E and other accountability framework</w:t>
            </w:r>
          </w:p>
          <w:p w14:paraId="07042717" w14:textId="6560895B" w:rsidR="00BF598E" w:rsidRPr="009029B3" w:rsidRDefault="00BF598E" w:rsidP="009029B3">
            <w:pPr>
              <w:pStyle w:val="ListParagraph"/>
              <w:numPr>
                <w:ilvl w:val="0"/>
                <w:numId w:val="18"/>
              </w:numPr>
              <w:jc w:val="both"/>
              <w:rPr>
                <w:rFonts w:cs="Calibri"/>
                <w:bCs/>
                <w:color w:val="000000"/>
                <w:spacing w:val="-3"/>
                <w:sz w:val="20"/>
                <w:szCs w:val="20"/>
              </w:rPr>
            </w:pPr>
            <w:r w:rsidRPr="009029B3">
              <w:rPr>
                <w:rFonts w:cs="Calibri"/>
                <w:bCs/>
                <w:color w:val="000000"/>
                <w:spacing w:val="-3"/>
                <w:sz w:val="20"/>
                <w:szCs w:val="20"/>
              </w:rPr>
              <w:t>Reporting &amp; knowledge production</w:t>
            </w:r>
          </w:p>
          <w:p w14:paraId="5B4056A5" w14:textId="41004872" w:rsidR="00BF0379" w:rsidRPr="009029B3" w:rsidRDefault="00BF0379" w:rsidP="009029B3">
            <w:pPr>
              <w:jc w:val="both"/>
              <w:rPr>
                <w:rFonts w:cs="Calibri"/>
                <w:b/>
                <w:color w:val="000000"/>
                <w:spacing w:val="-3"/>
                <w:sz w:val="20"/>
                <w:szCs w:val="20"/>
              </w:rPr>
            </w:pPr>
          </w:p>
        </w:tc>
      </w:tr>
      <w:tr w:rsidR="00D45B16" w:rsidRPr="00A32DB2" w14:paraId="4C610FB7" w14:textId="77777777" w:rsidTr="004A63D1">
        <w:tc>
          <w:tcPr>
            <w:tcW w:w="8873" w:type="dxa"/>
          </w:tcPr>
          <w:p w14:paraId="5DEC1190" w14:textId="542A2320" w:rsidR="00D45B16" w:rsidRPr="009029B3" w:rsidRDefault="00D45B16" w:rsidP="009029B3">
            <w:pPr>
              <w:numPr>
                <w:ilvl w:val="0"/>
                <w:numId w:val="2"/>
              </w:numPr>
              <w:tabs>
                <w:tab w:val="center" w:pos="4320"/>
                <w:tab w:val="right" w:pos="8640"/>
              </w:tabs>
              <w:jc w:val="both"/>
              <w:rPr>
                <w:rFonts w:eastAsia="Times New Roman" w:cs="Calibri"/>
                <w:b/>
                <w:color w:val="000000"/>
                <w:spacing w:val="-3"/>
                <w:sz w:val="20"/>
                <w:szCs w:val="20"/>
                <w:lang w:val="en-GB" w:eastAsia="en-GB"/>
              </w:rPr>
            </w:pPr>
            <w:r w:rsidRPr="009029B3">
              <w:rPr>
                <w:rFonts w:eastAsia="Times New Roman" w:cs="Calibri"/>
                <w:color w:val="000000"/>
                <w:spacing w:val="-3"/>
                <w:sz w:val="20"/>
                <w:szCs w:val="20"/>
                <w:lang w:val="en-GB" w:eastAsia="en-GB"/>
              </w:rPr>
              <w:t xml:space="preserve"> </w:t>
            </w:r>
            <w:r w:rsidRPr="009029B3">
              <w:rPr>
                <w:rFonts w:eastAsia="Times New Roman" w:cs="Calibri"/>
                <w:b/>
                <w:color w:val="000000"/>
                <w:spacing w:val="-3"/>
                <w:sz w:val="20"/>
                <w:szCs w:val="20"/>
                <w:lang w:val="en-GB" w:eastAsia="en-GB"/>
              </w:rPr>
              <w:t>Timeframe:  Start date and end date for completion of required services/results</w:t>
            </w:r>
            <w:r w:rsidR="00701D63" w:rsidRPr="009029B3">
              <w:rPr>
                <w:rFonts w:eastAsia="Times New Roman" w:cs="Calibri"/>
                <w:b/>
                <w:color w:val="000000"/>
                <w:spacing w:val="-3"/>
                <w:sz w:val="20"/>
                <w:szCs w:val="20"/>
                <w:lang w:val="en-GB" w:eastAsia="en-GB"/>
              </w:rPr>
              <w:t xml:space="preserve"> </w:t>
            </w:r>
            <w:r w:rsidR="00701D63" w:rsidRPr="009029B3">
              <w:rPr>
                <w:rFonts w:eastAsia="Times New Roman" w:cs="Calibri"/>
                <w:b/>
                <w:spacing w:val="-3"/>
                <w:sz w:val="20"/>
                <w:szCs w:val="20"/>
                <w:lang w:val="en-GB" w:eastAsia="en-GB"/>
              </w:rPr>
              <w:t>[Please elaborate]</w:t>
            </w:r>
          </w:p>
          <w:p w14:paraId="473793EA" w14:textId="77777777" w:rsidR="00D45B16" w:rsidRPr="009029B3" w:rsidRDefault="00D45B16" w:rsidP="009029B3">
            <w:pPr>
              <w:tabs>
                <w:tab w:val="center" w:pos="435"/>
                <w:tab w:val="right" w:pos="8640"/>
              </w:tabs>
              <w:ind w:right="242"/>
              <w:jc w:val="both"/>
              <w:rPr>
                <w:b/>
                <w:iCs/>
                <w:color w:val="000000"/>
                <w:sz w:val="20"/>
                <w:szCs w:val="20"/>
                <w:highlight w:val="yellow"/>
              </w:rPr>
            </w:pPr>
          </w:p>
          <w:p w14:paraId="74276D2C" w14:textId="2B9E6B90" w:rsidR="00BF0379" w:rsidRPr="009029B3" w:rsidRDefault="00290025" w:rsidP="009029B3">
            <w:pPr>
              <w:tabs>
                <w:tab w:val="center" w:pos="435"/>
                <w:tab w:val="right" w:pos="8640"/>
              </w:tabs>
              <w:ind w:right="242"/>
              <w:jc w:val="both"/>
              <w:rPr>
                <w:b/>
                <w:iCs/>
                <w:color w:val="000000"/>
                <w:sz w:val="20"/>
                <w:szCs w:val="20"/>
              </w:rPr>
            </w:pPr>
            <w:r w:rsidRPr="009029B3">
              <w:rPr>
                <w:b/>
                <w:iCs/>
                <w:color w:val="000000"/>
                <w:sz w:val="20"/>
                <w:szCs w:val="20"/>
              </w:rPr>
              <w:t>8</w:t>
            </w:r>
            <w:r w:rsidR="00D60301" w:rsidRPr="009029B3">
              <w:rPr>
                <w:b/>
                <w:iCs/>
                <w:color w:val="000000"/>
                <w:sz w:val="20"/>
                <w:szCs w:val="20"/>
              </w:rPr>
              <w:t xml:space="preserve"> April 2022 – </w:t>
            </w:r>
            <w:r w:rsidRPr="009029B3">
              <w:rPr>
                <w:b/>
                <w:iCs/>
                <w:color w:val="000000"/>
                <w:sz w:val="20"/>
                <w:szCs w:val="20"/>
              </w:rPr>
              <w:t>7</w:t>
            </w:r>
            <w:r w:rsidR="00D60301" w:rsidRPr="009029B3">
              <w:rPr>
                <w:b/>
                <w:iCs/>
                <w:color w:val="000000"/>
                <w:sz w:val="20"/>
                <w:szCs w:val="20"/>
              </w:rPr>
              <w:t>th Ju</w:t>
            </w:r>
            <w:r w:rsidRPr="009029B3">
              <w:rPr>
                <w:b/>
                <w:iCs/>
                <w:color w:val="000000"/>
                <w:sz w:val="20"/>
                <w:szCs w:val="20"/>
              </w:rPr>
              <w:t>ly</w:t>
            </w:r>
            <w:r w:rsidR="00D60301" w:rsidRPr="009029B3">
              <w:rPr>
                <w:b/>
                <w:iCs/>
                <w:color w:val="000000"/>
                <w:sz w:val="20"/>
                <w:szCs w:val="20"/>
              </w:rPr>
              <w:t xml:space="preserve"> 2022</w:t>
            </w:r>
          </w:p>
          <w:p w14:paraId="65E5DC85" w14:textId="77777777" w:rsidR="00BF0379" w:rsidRPr="009029B3" w:rsidRDefault="00BF0379" w:rsidP="009029B3">
            <w:pPr>
              <w:tabs>
                <w:tab w:val="center" w:pos="435"/>
                <w:tab w:val="right" w:pos="8640"/>
              </w:tabs>
              <w:ind w:right="242"/>
              <w:jc w:val="both"/>
              <w:rPr>
                <w:b/>
                <w:iCs/>
                <w:color w:val="000000"/>
                <w:sz w:val="20"/>
                <w:szCs w:val="20"/>
                <w:highlight w:val="yellow"/>
              </w:rPr>
            </w:pPr>
          </w:p>
          <w:p w14:paraId="446AB2FB" w14:textId="0272D1DE" w:rsidR="00BF0379" w:rsidRPr="009029B3" w:rsidRDefault="00BF0379" w:rsidP="009029B3">
            <w:pPr>
              <w:tabs>
                <w:tab w:val="center" w:pos="435"/>
                <w:tab w:val="right" w:pos="8640"/>
              </w:tabs>
              <w:ind w:right="242"/>
              <w:jc w:val="both"/>
              <w:rPr>
                <w:b/>
                <w:iCs/>
                <w:color w:val="000000"/>
                <w:sz w:val="20"/>
                <w:szCs w:val="20"/>
                <w:highlight w:val="yellow"/>
              </w:rPr>
            </w:pPr>
          </w:p>
        </w:tc>
      </w:tr>
      <w:tr w:rsidR="00D45B16" w:rsidRPr="00A32DB2" w14:paraId="0B55902D" w14:textId="77777777" w:rsidTr="004A63D1">
        <w:tc>
          <w:tcPr>
            <w:tcW w:w="8873" w:type="dxa"/>
          </w:tcPr>
          <w:p w14:paraId="3234AB62" w14:textId="77777777" w:rsidR="00E4548A" w:rsidRDefault="00D45B16" w:rsidP="009029B3">
            <w:pPr>
              <w:numPr>
                <w:ilvl w:val="0"/>
                <w:numId w:val="19"/>
              </w:numPr>
              <w:tabs>
                <w:tab w:val="center" w:pos="4320"/>
                <w:tab w:val="right" w:pos="8640"/>
              </w:tabs>
              <w:jc w:val="both"/>
              <w:rPr>
                <w:rFonts w:eastAsia="Times New Roman" w:cs="Calibri"/>
                <w:color w:val="000000"/>
                <w:spacing w:val="-3"/>
                <w:sz w:val="20"/>
                <w:szCs w:val="20"/>
                <w:lang w:val="en-GB" w:eastAsia="en-GB"/>
              </w:rPr>
            </w:pPr>
            <w:r w:rsidRPr="009029B3">
              <w:rPr>
                <w:rFonts w:eastAsia="Times New Roman" w:cs="Calibri"/>
                <w:color w:val="000000"/>
                <w:spacing w:val="-3"/>
                <w:sz w:val="20"/>
                <w:szCs w:val="20"/>
                <w:lang w:val="en-GB" w:eastAsia="en-GB"/>
              </w:rPr>
              <w:t xml:space="preserve"> </w:t>
            </w:r>
            <w:r w:rsidRPr="009029B3">
              <w:rPr>
                <w:rFonts w:eastAsia="Times New Roman" w:cs="Calibri"/>
                <w:b/>
                <w:color w:val="000000"/>
                <w:spacing w:val="-3"/>
                <w:sz w:val="20"/>
                <w:szCs w:val="20"/>
                <w:lang w:val="en-GB" w:eastAsia="en-GB"/>
              </w:rPr>
              <w:t>Competencies:</w:t>
            </w:r>
            <w:r w:rsidR="00701D63" w:rsidRPr="009029B3">
              <w:rPr>
                <w:rFonts w:eastAsia="Times New Roman" w:cs="Calibri"/>
                <w:color w:val="000000"/>
                <w:spacing w:val="-3"/>
                <w:sz w:val="20"/>
                <w:szCs w:val="20"/>
                <w:lang w:val="en-GB" w:eastAsia="en-GB"/>
              </w:rPr>
              <w:t xml:space="preserve"> </w:t>
            </w:r>
          </w:p>
          <w:p w14:paraId="6BB4D83D" w14:textId="77777777" w:rsidR="00E4548A" w:rsidRDefault="00E4548A" w:rsidP="00E4548A">
            <w:pPr>
              <w:tabs>
                <w:tab w:val="center" w:pos="4320"/>
                <w:tab w:val="right" w:pos="8640"/>
              </w:tabs>
              <w:ind w:left="360"/>
              <w:jc w:val="both"/>
              <w:rPr>
                <w:rFonts w:eastAsia="Times New Roman" w:cs="Calibri"/>
                <w:color w:val="000000"/>
                <w:spacing w:val="-3"/>
                <w:sz w:val="20"/>
                <w:szCs w:val="20"/>
                <w:lang w:val="en-GB" w:eastAsia="en-GB"/>
              </w:rPr>
            </w:pPr>
          </w:p>
          <w:p w14:paraId="24490549" w14:textId="299F9F73" w:rsidR="00721637" w:rsidRPr="00E4548A" w:rsidRDefault="00721637" w:rsidP="00E4548A">
            <w:pPr>
              <w:tabs>
                <w:tab w:val="center" w:pos="4320"/>
                <w:tab w:val="right" w:pos="8640"/>
              </w:tabs>
              <w:ind w:left="360"/>
              <w:jc w:val="both"/>
              <w:rPr>
                <w:rFonts w:eastAsia="Times New Roman" w:cs="Calibri"/>
                <w:color w:val="000000"/>
                <w:spacing w:val="-3"/>
                <w:sz w:val="20"/>
                <w:szCs w:val="20"/>
                <w:lang w:val="en-GB" w:eastAsia="en-GB"/>
              </w:rPr>
            </w:pPr>
            <w:r w:rsidRPr="00E4548A">
              <w:rPr>
                <w:rFonts w:eastAsia="Times New Roman" w:cs="Calibri"/>
                <w:color w:val="000000"/>
                <w:spacing w:val="-3"/>
                <w:sz w:val="20"/>
                <w:szCs w:val="20"/>
                <w:lang w:val="en-GB" w:eastAsia="en-GB"/>
              </w:rPr>
              <w:t xml:space="preserve">CORE COMPETENCIES: </w:t>
            </w:r>
          </w:p>
          <w:p w14:paraId="7780B5C3" w14:textId="57614607" w:rsidR="00B66ED7" w:rsidRPr="009029B3" w:rsidRDefault="00B66ED7" w:rsidP="009029B3">
            <w:pPr>
              <w:pStyle w:val="ListParagraph"/>
              <w:numPr>
                <w:ilvl w:val="0"/>
                <w:numId w:val="20"/>
              </w:numPr>
              <w:jc w:val="both"/>
              <w:rPr>
                <w:rFonts w:cstheme="minorHAnsi"/>
                <w:sz w:val="20"/>
                <w:szCs w:val="20"/>
                <w:lang w:val="en-US"/>
              </w:rPr>
            </w:pPr>
            <w:r w:rsidRPr="009029B3">
              <w:rPr>
                <w:rFonts w:cstheme="minorHAnsi"/>
                <w:sz w:val="20"/>
                <w:szCs w:val="20"/>
              </w:rPr>
              <w:t xml:space="preserve">Awareness and Sensitivity Regarding Gender </w:t>
            </w:r>
            <w:r w:rsidR="00721637" w:rsidRPr="009029B3">
              <w:rPr>
                <w:rFonts w:cstheme="minorHAnsi"/>
                <w:sz w:val="20"/>
                <w:szCs w:val="20"/>
              </w:rPr>
              <w:t xml:space="preserve">and HIV </w:t>
            </w:r>
            <w:proofErr w:type="gramStart"/>
            <w:r w:rsidRPr="009029B3">
              <w:rPr>
                <w:rFonts w:cstheme="minorHAnsi"/>
                <w:sz w:val="20"/>
                <w:szCs w:val="20"/>
              </w:rPr>
              <w:t>Issues</w:t>
            </w:r>
            <w:r w:rsidRPr="009029B3">
              <w:rPr>
                <w:rFonts w:cstheme="minorHAnsi"/>
                <w:color w:val="333333"/>
                <w:sz w:val="20"/>
                <w:szCs w:val="20"/>
              </w:rPr>
              <w:t>;</w:t>
            </w:r>
            <w:proofErr w:type="gramEnd"/>
          </w:p>
          <w:p w14:paraId="1FC9FBB1" w14:textId="77777777" w:rsidR="00B66ED7" w:rsidRPr="009029B3" w:rsidRDefault="00B66ED7" w:rsidP="009029B3">
            <w:pPr>
              <w:numPr>
                <w:ilvl w:val="1"/>
                <w:numId w:val="19"/>
              </w:numPr>
              <w:jc w:val="both"/>
              <w:rPr>
                <w:rFonts w:asciiTheme="minorHAnsi" w:hAnsiTheme="minorHAnsi" w:cstheme="minorHAnsi"/>
                <w:sz w:val="20"/>
                <w:szCs w:val="20"/>
              </w:rPr>
            </w:pPr>
            <w:proofErr w:type="gramStart"/>
            <w:r w:rsidRPr="009029B3">
              <w:rPr>
                <w:rFonts w:asciiTheme="minorHAnsi" w:hAnsiTheme="minorHAnsi" w:cstheme="minorHAnsi"/>
                <w:sz w:val="20"/>
                <w:szCs w:val="20"/>
              </w:rPr>
              <w:t>Accountability;</w:t>
            </w:r>
            <w:proofErr w:type="gramEnd"/>
          </w:p>
          <w:p w14:paraId="22C986E6" w14:textId="77777777" w:rsidR="00B66ED7" w:rsidRPr="009029B3" w:rsidRDefault="00B66ED7" w:rsidP="009029B3">
            <w:pPr>
              <w:numPr>
                <w:ilvl w:val="1"/>
                <w:numId w:val="19"/>
              </w:numPr>
              <w:jc w:val="both"/>
              <w:rPr>
                <w:rFonts w:asciiTheme="minorHAnsi" w:hAnsiTheme="minorHAnsi" w:cstheme="minorHAnsi"/>
                <w:sz w:val="20"/>
                <w:szCs w:val="20"/>
              </w:rPr>
            </w:pPr>
            <w:r w:rsidRPr="009029B3">
              <w:rPr>
                <w:rFonts w:asciiTheme="minorHAnsi" w:hAnsiTheme="minorHAnsi" w:cstheme="minorHAnsi"/>
                <w:sz w:val="20"/>
                <w:szCs w:val="20"/>
              </w:rPr>
              <w:t xml:space="preserve">Creative Problem </w:t>
            </w:r>
            <w:proofErr w:type="gramStart"/>
            <w:r w:rsidRPr="009029B3">
              <w:rPr>
                <w:rFonts w:asciiTheme="minorHAnsi" w:hAnsiTheme="minorHAnsi" w:cstheme="minorHAnsi"/>
                <w:sz w:val="20"/>
                <w:szCs w:val="20"/>
              </w:rPr>
              <w:t>Solving;</w:t>
            </w:r>
            <w:proofErr w:type="gramEnd"/>
          </w:p>
          <w:p w14:paraId="2848F7FA" w14:textId="77777777" w:rsidR="00B66ED7" w:rsidRPr="009029B3" w:rsidRDefault="00B66ED7" w:rsidP="009029B3">
            <w:pPr>
              <w:numPr>
                <w:ilvl w:val="1"/>
                <w:numId w:val="19"/>
              </w:numPr>
              <w:jc w:val="both"/>
              <w:rPr>
                <w:rFonts w:asciiTheme="minorHAnsi" w:hAnsiTheme="minorHAnsi" w:cstheme="minorHAnsi"/>
                <w:sz w:val="20"/>
                <w:szCs w:val="20"/>
              </w:rPr>
            </w:pPr>
            <w:r w:rsidRPr="009029B3">
              <w:rPr>
                <w:rFonts w:asciiTheme="minorHAnsi" w:hAnsiTheme="minorHAnsi" w:cstheme="minorHAnsi"/>
                <w:sz w:val="20"/>
                <w:szCs w:val="20"/>
              </w:rPr>
              <w:t xml:space="preserve">Effective </w:t>
            </w:r>
            <w:proofErr w:type="gramStart"/>
            <w:r w:rsidRPr="009029B3">
              <w:rPr>
                <w:rFonts w:asciiTheme="minorHAnsi" w:hAnsiTheme="minorHAnsi" w:cstheme="minorHAnsi"/>
                <w:sz w:val="20"/>
                <w:szCs w:val="20"/>
              </w:rPr>
              <w:t>Communication;</w:t>
            </w:r>
            <w:proofErr w:type="gramEnd"/>
          </w:p>
          <w:p w14:paraId="125E042B" w14:textId="77777777" w:rsidR="00B66ED7" w:rsidRPr="009029B3" w:rsidRDefault="00B66ED7" w:rsidP="009029B3">
            <w:pPr>
              <w:numPr>
                <w:ilvl w:val="1"/>
                <w:numId w:val="19"/>
              </w:numPr>
              <w:jc w:val="both"/>
              <w:rPr>
                <w:rFonts w:asciiTheme="minorHAnsi" w:hAnsiTheme="minorHAnsi" w:cstheme="minorHAnsi"/>
                <w:sz w:val="20"/>
                <w:szCs w:val="20"/>
              </w:rPr>
            </w:pPr>
            <w:r w:rsidRPr="009029B3">
              <w:rPr>
                <w:rFonts w:asciiTheme="minorHAnsi" w:hAnsiTheme="minorHAnsi" w:cstheme="minorHAnsi"/>
                <w:sz w:val="20"/>
                <w:szCs w:val="20"/>
              </w:rPr>
              <w:t xml:space="preserve">Inclusive </w:t>
            </w:r>
            <w:proofErr w:type="gramStart"/>
            <w:r w:rsidRPr="009029B3">
              <w:rPr>
                <w:rFonts w:asciiTheme="minorHAnsi" w:hAnsiTheme="minorHAnsi" w:cstheme="minorHAnsi"/>
                <w:sz w:val="20"/>
                <w:szCs w:val="20"/>
              </w:rPr>
              <w:t>Collaboration;</w:t>
            </w:r>
            <w:proofErr w:type="gramEnd"/>
          </w:p>
          <w:p w14:paraId="3BD2B100" w14:textId="77777777" w:rsidR="00B66ED7" w:rsidRPr="009029B3" w:rsidRDefault="00B66ED7" w:rsidP="009029B3">
            <w:pPr>
              <w:numPr>
                <w:ilvl w:val="1"/>
                <w:numId w:val="19"/>
              </w:numPr>
              <w:jc w:val="both"/>
              <w:rPr>
                <w:rFonts w:asciiTheme="minorHAnsi" w:hAnsiTheme="minorHAnsi" w:cstheme="minorHAnsi"/>
                <w:sz w:val="20"/>
                <w:szCs w:val="20"/>
              </w:rPr>
            </w:pPr>
            <w:r w:rsidRPr="009029B3">
              <w:rPr>
                <w:rFonts w:asciiTheme="minorHAnsi" w:hAnsiTheme="minorHAnsi" w:cstheme="minorHAnsi"/>
                <w:sz w:val="20"/>
                <w:szCs w:val="20"/>
              </w:rPr>
              <w:t xml:space="preserve">Stakeholder </w:t>
            </w:r>
            <w:proofErr w:type="gramStart"/>
            <w:r w:rsidRPr="009029B3">
              <w:rPr>
                <w:rFonts w:asciiTheme="minorHAnsi" w:hAnsiTheme="minorHAnsi" w:cstheme="minorHAnsi"/>
                <w:sz w:val="20"/>
                <w:szCs w:val="20"/>
              </w:rPr>
              <w:t>Engagement;</w:t>
            </w:r>
            <w:proofErr w:type="gramEnd"/>
          </w:p>
          <w:p w14:paraId="1CDD1C80" w14:textId="504A3F64" w:rsidR="00B66ED7" w:rsidRPr="009029B3" w:rsidRDefault="00B66ED7" w:rsidP="009029B3">
            <w:pPr>
              <w:numPr>
                <w:ilvl w:val="1"/>
                <w:numId w:val="19"/>
              </w:numPr>
              <w:jc w:val="both"/>
              <w:rPr>
                <w:rFonts w:asciiTheme="minorHAnsi" w:hAnsiTheme="minorHAnsi" w:cstheme="minorHAnsi"/>
                <w:sz w:val="20"/>
                <w:szCs w:val="20"/>
              </w:rPr>
            </w:pPr>
            <w:r w:rsidRPr="009029B3">
              <w:rPr>
                <w:rFonts w:asciiTheme="minorHAnsi" w:hAnsiTheme="minorHAnsi" w:cstheme="minorHAnsi"/>
                <w:sz w:val="20"/>
                <w:szCs w:val="20"/>
              </w:rPr>
              <w:t>Leading by Example.</w:t>
            </w:r>
            <w:r w:rsidR="00C30C3E" w:rsidRPr="009029B3">
              <w:rPr>
                <w:rFonts w:asciiTheme="minorHAnsi" w:hAnsiTheme="minorHAnsi" w:cstheme="minorHAnsi"/>
                <w:sz w:val="20"/>
                <w:szCs w:val="20"/>
              </w:rPr>
              <w:t xml:space="preserve"> </w:t>
            </w:r>
          </w:p>
          <w:p w14:paraId="4B6EC142" w14:textId="72F8EA53" w:rsidR="00C30C3E" w:rsidRPr="009029B3" w:rsidRDefault="00C30C3E" w:rsidP="009029B3">
            <w:pPr>
              <w:jc w:val="both"/>
              <w:rPr>
                <w:rFonts w:asciiTheme="minorHAnsi" w:hAnsiTheme="minorHAnsi" w:cstheme="minorHAnsi"/>
                <w:sz w:val="20"/>
                <w:szCs w:val="20"/>
              </w:rPr>
            </w:pPr>
          </w:p>
          <w:p w14:paraId="48275FB7" w14:textId="4BAF4D64" w:rsidR="00A500CD" w:rsidRPr="009029B3" w:rsidRDefault="00A500CD" w:rsidP="009029B3">
            <w:pPr>
              <w:ind w:left="360"/>
              <w:contextualSpacing/>
              <w:jc w:val="both"/>
              <w:rPr>
                <w:rFonts w:asciiTheme="minorHAnsi" w:hAnsiTheme="minorHAnsi" w:cstheme="minorHAnsi"/>
                <w:sz w:val="20"/>
                <w:szCs w:val="20"/>
              </w:rPr>
            </w:pPr>
            <w:r w:rsidRPr="009029B3">
              <w:rPr>
                <w:rFonts w:asciiTheme="minorHAnsi" w:hAnsiTheme="minorHAnsi" w:cstheme="minorHAnsi"/>
                <w:sz w:val="20"/>
                <w:szCs w:val="20"/>
              </w:rPr>
              <w:t>FUNCTIONAL COMPET</w:t>
            </w:r>
            <w:r w:rsidR="00C30C3E" w:rsidRPr="009029B3">
              <w:rPr>
                <w:rFonts w:asciiTheme="minorHAnsi" w:hAnsiTheme="minorHAnsi" w:cstheme="minorHAnsi"/>
                <w:sz w:val="20"/>
                <w:szCs w:val="20"/>
              </w:rPr>
              <w:t>ENCIES</w:t>
            </w:r>
          </w:p>
          <w:p w14:paraId="0592B1FC" w14:textId="348F38E7" w:rsidR="00A500CD" w:rsidRPr="009029B3" w:rsidRDefault="00A500CD" w:rsidP="009029B3">
            <w:pPr>
              <w:pStyle w:val="ListParagraph"/>
              <w:numPr>
                <w:ilvl w:val="0"/>
                <w:numId w:val="19"/>
              </w:numPr>
              <w:contextualSpacing w:val="0"/>
              <w:jc w:val="both"/>
              <w:rPr>
                <w:rFonts w:asciiTheme="minorHAnsi" w:hAnsiTheme="minorHAnsi" w:cstheme="minorHAnsi"/>
                <w:sz w:val="20"/>
                <w:szCs w:val="20"/>
              </w:rPr>
            </w:pPr>
            <w:r w:rsidRPr="009029B3">
              <w:rPr>
                <w:rFonts w:asciiTheme="minorHAnsi" w:hAnsiTheme="minorHAnsi" w:cstheme="minorHAnsi"/>
                <w:sz w:val="20"/>
                <w:szCs w:val="20"/>
                <w:lang w:val="en-GB"/>
              </w:rPr>
              <w:t xml:space="preserve">Ability to support design, implementation, monitoring and evaluation of </w:t>
            </w:r>
            <w:r w:rsidR="009E2DE8" w:rsidRPr="009029B3">
              <w:rPr>
                <w:rFonts w:asciiTheme="minorHAnsi" w:hAnsiTheme="minorHAnsi" w:cstheme="minorHAnsi"/>
                <w:sz w:val="20"/>
                <w:szCs w:val="20"/>
                <w:lang w:val="en-GB"/>
              </w:rPr>
              <w:t>Gender equality and HIV/AIDS</w:t>
            </w:r>
            <w:r w:rsidRPr="009029B3">
              <w:rPr>
                <w:rFonts w:asciiTheme="minorHAnsi" w:hAnsiTheme="minorHAnsi" w:cstheme="minorHAnsi"/>
                <w:sz w:val="20"/>
                <w:szCs w:val="20"/>
                <w:lang w:val="en-GB"/>
              </w:rPr>
              <w:t xml:space="preserve"> related programmes and projects.</w:t>
            </w:r>
          </w:p>
          <w:p w14:paraId="67C2C0B9" w14:textId="25542BC0" w:rsidR="00A500CD" w:rsidRPr="009029B3" w:rsidRDefault="00A500CD" w:rsidP="009029B3">
            <w:pPr>
              <w:pStyle w:val="ListParagraph"/>
              <w:numPr>
                <w:ilvl w:val="0"/>
                <w:numId w:val="19"/>
              </w:numPr>
              <w:contextualSpacing w:val="0"/>
              <w:jc w:val="both"/>
              <w:rPr>
                <w:rFonts w:asciiTheme="minorHAnsi" w:hAnsiTheme="minorHAnsi" w:cstheme="minorHAnsi"/>
                <w:sz w:val="20"/>
                <w:szCs w:val="20"/>
              </w:rPr>
            </w:pPr>
            <w:r w:rsidRPr="009029B3">
              <w:rPr>
                <w:rFonts w:asciiTheme="minorHAnsi" w:hAnsiTheme="minorHAnsi" w:cstheme="minorHAnsi"/>
                <w:sz w:val="20"/>
                <w:szCs w:val="20"/>
                <w:lang w:val="en-GB"/>
              </w:rPr>
              <w:t xml:space="preserve">Ability to maintain networks and partnerships with key </w:t>
            </w:r>
            <w:r w:rsidR="00DB4CBC" w:rsidRPr="009029B3">
              <w:rPr>
                <w:rFonts w:asciiTheme="minorHAnsi" w:hAnsiTheme="minorHAnsi" w:cstheme="minorHAnsi"/>
                <w:sz w:val="20"/>
                <w:szCs w:val="20"/>
                <w:lang w:val="en-GB"/>
              </w:rPr>
              <w:t xml:space="preserve">local, national </w:t>
            </w:r>
            <w:r w:rsidRPr="009029B3">
              <w:rPr>
                <w:rFonts w:asciiTheme="minorHAnsi" w:hAnsiTheme="minorHAnsi" w:cstheme="minorHAnsi"/>
                <w:sz w:val="20"/>
                <w:szCs w:val="20"/>
                <w:lang w:val="en-GB"/>
              </w:rPr>
              <w:t>development, media and UN agencies and other international partners</w:t>
            </w:r>
          </w:p>
          <w:p w14:paraId="3568718B" w14:textId="16C00D52" w:rsidR="00A500CD" w:rsidRPr="009029B3" w:rsidRDefault="00A500CD" w:rsidP="009029B3">
            <w:pPr>
              <w:pStyle w:val="ListParagraph"/>
              <w:numPr>
                <w:ilvl w:val="0"/>
                <w:numId w:val="19"/>
              </w:numPr>
              <w:contextualSpacing w:val="0"/>
              <w:jc w:val="both"/>
              <w:rPr>
                <w:rFonts w:asciiTheme="minorHAnsi" w:hAnsiTheme="minorHAnsi" w:cstheme="minorHAnsi"/>
                <w:sz w:val="20"/>
                <w:szCs w:val="20"/>
              </w:rPr>
            </w:pPr>
            <w:r w:rsidRPr="009029B3">
              <w:rPr>
                <w:rFonts w:asciiTheme="minorHAnsi" w:hAnsiTheme="minorHAnsi" w:cstheme="minorHAnsi"/>
                <w:sz w:val="20"/>
                <w:szCs w:val="20"/>
              </w:rPr>
              <w:t xml:space="preserve">Knowledge of </w:t>
            </w:r>
            <w:r w:rsidR="00DB4CBC" w:rsidRPr="009029B3">
              <w:rPr>
                <w:rFonts w:asciiTheme="minorHAnsi" w:hAnsiTheme="minorHAnsi" w:cstheme="minorHAnsi"/>
                <w:sz w:val="20"/>
                <w:szCs w:val="20"/>
              </w:rPr>
              <w:t>trends in addressing HIV/AIDS</w:t>
            </w:r>
            <w:r w:rsidRPr="009029B3">
              <w:rPr>
                <w:rFonts w:asciiTheme="minorHAnsi" w:hAnsiTheme="minorHAnsi" w:cstheme="minorHAnsi"/>
                <w:sz w:val="20"/>
                <w:szCs w:val="20"/>
              </w:rPr>
              <w:t xml:space="preserve">, human </w:t>
            </w:r>
            <w:proofErr w:type="gramStart"/>
            <w:r w:rsidRPr="009029B3">
              <w:rPr>
                <w:rFonts w:asciiTheme="minorHAnsi" w:hAnsiTheme="minorHAnsi" w:cstheme="minorHAnsi"/>
                <w:sz w:val="20"/>
                <w:szCs w:val="20"/>
              </w:rPr>
              <w:t>rights</w:t>
            </w:r>
            <w:proofErr w:type="gramEnd"/>
            <w:r w:rsidRPr="009029B3">
              <w:rPr>
                <w:rFonts w:asciiTheme="minorHAnsi" w:hAnsiTheme="minorHAnsi" w:cstheme="minorHAnsi"/>
                <w:sz w:val="20"/>
                <w:szCs w:val="20"/>
              </w:rPr>
              <w:t xml:space="preserve"> and gender </w:t>
            </w:r>
            <w:r w:rsidR="00FC69BF" w:rsidRPr="009029B3">
              <w:rPr>
                <w:rFonts w:asciiTheme="minorHAnsi" w:hAnsiTheme="minorHAnsi" w:cstheme="minorHAnsi"/>
                <w:sz w:val="20"/>
                <w:szCs w:val="20"/>
              </w:rPr>
              <w:t>&amp;</w:t>
            </w:r>
            <w:r w:rsidRPr="009029B3">
              <w:rPr>
                <w:rFonts w:asciiTheme="minorHAnsi" w:hAnsiTheme="minorHAnsi" w:cstheme="minorHAnsi"/>
                <w:sz w:val="20"/>
                <w:szCs w:val="20"/>
              </w:rPr>
              <w:t xml:space="preserve"> development principles and approaches.</w:t>
            </w:r>
          </w:p>
          <w:p w14:paraId="4887585C" w14:textId="73D29E08" w:rsidR="00BF0379" w:rsidRPr="009029B3" w:rsidRDefault="00BF0379" w:rsidP="009029B3">
            <w:pPr>
              <w:tabs>
                <w:tab w:val="center" w:pos="4320"/>
                <w:tab w:val="right" w:pos="8640"/>
              </w:tabs>
              <w:jc w:val="both"/>
              <w:rPr>
                <w:rFonts w:eastAsia="Times New Roman" w:cs="Calibri"/>
                <w:color w:val="000000"/>
                <w:spacing w:val="-3"/>
                <w:sz w:val="20"/>
                <w:szCs w:val="20"/>
                <w:lang w:val="en-GB" w:eastAsia="en-GB"/>
              </w:rPr>
            </w:pPr>
          </w:p>
        </w:tc>
      </w:tr>
    </w:tbl>
    <w:p w14:paraId="59273299" w14:textId="764368E4" w:rsidR="00C22EF1" w:rsidRPr="00A32DB2" w:rsidRDefault="00C22EF1" w:rsidP="009029B3">
      <w:pPr>
        <w:jc w:val="both"/>
        <w:rPr>
          <w:rFonts w:ascii="Calibri" w:eastAsia="Calibri" w:hAnsi="Calibri" w:cs="Calibri"/>
          <w:color w:val="000000"/>
          <w:lang w:val="en-CA"/>
        </w:rPr>
      </w:pPr>
      <w:r w:rsidRPr="00A32DB2">
        <w:rPr>
          <w:rFonts w:ascii="Calibri" w:eastAsia="Calibri" w:hAnsi="Calibri" w:cs="Calibri"/>
          <w:color w:val="000000"/>
          <w:spacing w:val="-2"/>
          <w:lang w:val="en-CA"/>
        </w:rPr>
        <w:br w:type="page"/>
      </w:r>
    </w:p>
    <w:p w14:paraId="17AA7DA6" w14:textId="002C8D0D" w:rsidR="00CA050B" w:rsidRPr="00A32DB2" w:rsidRDefault="00CA050B" w:rsidP="009029B3">
      <w:pPr>
        <w:tabs>
          <w:tab w:val="center" w:pos="4320"/>
          <w:tab w:val="right" w:pos="8640"/>
        </w:tabs>
        <w:spacing w:after="0" w:line="240" w:lineRule="auto"/>
        <w:jc w:val="both"/>
        <w:rPr>
          <w:rFonts w:ascii="Calibri" w:eastAsia="Times New Roman" w:hAnsi="Calibri" w:cs="Calibri"/>
          <w:b/>
          <w:bCs/>
          <w:color w:val="002060"/>
          <w:highlight w:val="green"/>
          <w:lang w:val="en-GB" w:eastAsia="en-GB"/>
        </w:rPr>
      </w:pPr>
      <w:r w:rsidRPr="00A32DB2">
        <w:rPr>
          <w:rFonts w:ascii="Calibri" w:eastAsia="Times New Roman" w:hAnsi="Calibri" w:cs="Calibri"/>
          <w:b/>
          <w:bCs/>
          <w:color w:val="002060"/>
          <w:lang w:val="en-GB" w:eastAsia="en-GB"/>
        </w:rPr>
        <w:lastRenderedPageBreak/>
        <w:t>Annex B-</w:t>
      </w:r>
      <w:r w:rsidR="007B6334" w:rsidRPr="00A32DB2">
        <w:rPr>
          <w:rFonts w:ascii="Calibri" w:eastAsia="Times New Roman" w:hAnsi="Calibri" w:cs="Calibri"/>
          <w:b/>
          <w:bCs/>
          <w:color w:val="002060"/>
          <w:lang w:val="en-GB" w:eastAsia="en-GB"/>
        </w:rPr>
        <w:t>1</w:t>
      </w:r>
    </w:p>
    <w:p w14:paraId="204CEA91" w14:textId="6BA18CD0" w:rsidR="00CA050B" w:rsidRPr="003B2FD1" w:rsidRDefault="00CA050B" w:rsidP="009029B3">
      <w:pPr>
        <w:tabs>
          <w:tab w:val="center" w:pos="4320"/>
          <w:tab w:val="right" w:pos="8640"/>
        </w:tabs>
        <w:spacing w:after="0" w:line="240" w:lineRule="auto"/>
        <w:jc w:val="both"/>
        <w:rPr>
          <w:rFonts w:ascii="Calibri" w:eastAsia="Times New Roman" w:hAnsi="Calibri" w:cs="Calibri"/>
          <w:b/>
          <w:color w:val="002060"/>
          <w:sz w:val="24"/>
          <w:szCs w:val="24"/>
          <w:lang w:val="en-GB" w:eastAsia="en-GB"/>
        </w:rPr>
      </w:pPr>
      <w:r w:rsidRPr="00A32DB2">
        <w:rPr>
          <w:rFonts w:ascii="Calibri" w:eastAsia="Times New Roman" w:hAnsi="Calibri" w:cs="Calibri"/>
          <w:b/>
          <w:color w:val="002060"/>
          <w:lang w:val="en-GB" w:eastAsia="en-GB"/>
        </w:rPr>
        <w:t>Manda</w:t>
      </w:r>
      <w:r w:rsidRPr="003B2FD1">
        <w:rPr>
          <w:rFonts w:ascii="Calibri" w:eastAsia="Times New Roman" w:hAnsi="Calibri" w:cs="Calibri"/>
          <w:b/>
          <w:color w:val="002060"/>
          <w:sz w:val="24"/>
          <w:szCs w:val="24"/>
          <w:lang w:val="en-GB" w:eastAsia="en-GB"/>
        </w:rPr>
        <w:t>tory requirements/pre-qualification criteria</w:t>
      </w:r>
    </w:p>
    <w:p w14:paraId="411AD0E3" w14:textId="77777777" w:rsidR="008A4EC7" w:rsidRPr="008A4EC7" w:rsidRDefault="008A4EC7" w:rsidP="009029B3">
      <w:pPr>
        <w:tabs>
          <w:tab w:val="center" w:pos="4320"/>
          <w:tab w:val="right" w:pos="8640"/>
        </w:tabs>
        <w:spacing w:after="0" w:line="240" w:lineRule="auto"/>
        <w:jc w:val="both"/>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2FA404C5" w14:textId="77777777" w:rsidR="008A4EC7" w:rsidRPr="00A872BA" w:rsidRDefault="008A4EC7"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02A30447" w14:textId="77777777" w:rsidR="00CA050B" w:rsidRPr="00A872BA" w:rsidRDefault="00CA050B"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42E7C965" w14:textId="77777777" w:rsidR="00CA050B" w:rsidRPr="00A872BA" w:rsidRDefault="00CA050B"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51260AF9" w14:textId="77777777" w:rsidR="00CA050B" w:rsidRPr="00A872BA" w:rsidRDefault="00CA050B"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3B7FD6C9" w14:textId="593CF2D3" w:rsidR="00CA050B" w:rsidRPr="00A872BA" w:rsidRDefault="00CA050B"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CFP No. </w:t>
      </w:r>
    </w:p>
    <w:p w14:paraId="325FBF2D" w14:textId="77777777" w:rsidR="00CA050B" w:rsidRPr="00A872BA" w:rsidRDefault="00CA050B" w:rsidP="009029B3">
      <w:pPr>
        <w:tabs>
          <w:tab w:val="left" w:pos="-1440"/>
          <w:tab w:val="center" w:pos="4680"/>
          <w:tab w:val="left" w:pos="7200"/>
          <w:tab w:val="right" w:pos="9360"/>
        </w:tabs>
        <w:suppressAutoHyphens/>
        <w:spacing w:after="0" w:line="240" w:lineRule="auto"/>
        <w:jc w:val="both"/>
        <w:rPr>
          <w:rFonts w:ascii="Calibri" w:eastAsia="Calibri" w:hAnsi="Calibri" w:cs="Calibri"/>
          <w:bCs/>
          <w:iCs/>
          <w:color w:val="000000"/>
          <w:spacing w:val="-3"/>
          <w:sz w:val="18"/>
          <w:szCs w:val="18"/>
          <w:lang w:val="en-CA"/>
        </w:rPr>
      </w:pPr>
    </w:p>
    <w:p w14:paraId="0E527468" w14:textId="77777777" w:rsidR="00CA050B" w:rsidRPr="00A872BA" w:rsidRDefault="00CA050B" w:rsidP="009029B3">
      <w:pPr>
        <w:tabs>
          <w:tab w:val="left" w:pos="-1440"/>
          <w:tab w:val="center" w:pos="4680"/>
          <w:tab w:val="left" w:pos="7200"/>
          <w:tab w:val="right" w:pos="9360"/>
        </w:tabs>
        <w:suppressAutoHyphens/>
        <w:spacing w:after="0" w:line="240" w:lineRule="auto"/>
        <w:jc w:val="both"/>
        <w:rPr>
          <w:rFonts w:ascii="Calibri" w:eastAsia="Calibri" w:hAnsi="Calibri" w:cs="Calibri"/>
          <w:bCs/>
          <w:iCs/>
          <w:color w:val="000000"/>
          <w:spacing w:val="-3"/>
          <w:sz w:val="18"/>
          <w:szCs w:val="18"/>
          <w:u w:val="single"/>
          <w:lang w:val="en-CA"/>
        </w:rPr>
      </w:pPr>
    </w:p>
    <w:p w14:paraId="0C487E45" w14:textId="77777777" w:rsidR="00CA050B" w:rsidRPr="00A872BA" w:rsidRDefault="00CA050B"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A872BA" w:rsidRDefault="00CA050B" w:rsidP="009029B3">
      <w:pPr>
        <w:spacing w:after="0" w:line="240" w:lineRule="auto"/>
        <w:jc w:val="both"/>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CA050B" w:rsidRPr="00A872BA" w14:paraId="254A0858" w14:textId="77777777" w:rsidTr="2D8D40C5">
        <w:tc>
          <w:tcPr>
            <w:tcW w:w="6011" w:type="dxa"/>
            <w:shd w:val="clear" w:color="auto" w:fill="D5DCE4" w:themeFill="text2" w:themeFillTint="33"/>
          </w:tcPr>
          <w:p w14:paraId="0A09F4E1" w14:textId="77777777" w:rsidR="00CA050B" w:rsidRPr="00A872BA" w:rsidRDefault="00CA050B" w:rsidP="009029B3">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B040BEB" w14:textId="77777777" w:rsidR="00CA050B" w:rsidRPr="00A872BA" w:rsidRDefault="00CA050B" w:rsidP="009029B3">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CA050B" w:rsidRPr="00A872BA" w14:paraId="4F972DF8" w14:textId="77777777" w:rsidTr="2D8D40C5">
        <w:tc>
          <w:tcPr>
            <w:tcW w:w="6011" w:type="dxa"/>
          </w:tcPr>
          <w:p w14:paraId="242EE6DF" w14:textId="77777777" w:rsidR="00CA050B" w:rsidRPr="00A872BA" w:rsidRDefault="00CA050B" w:rsidP="009029B3">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777ED75C"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#2:</w:t>
            </w:r>
          </w:p>
          <w:p w14:paraId="5818EF0A"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p>
        </w:tc>
      </w:tr>
      <w:tr w:rsidR="00CA050B" w:rsidRPr="00A872BA" w14:paraId="1490E619" w14:textId="77777777" w:rsidTr="2D8D40C5">
        <w:tc>
          <w:tcPr>
            <w:tcW w:w="6011" w:type="dxa"/>
          </w:tcPr>
          <w:p w14:paraId="75CB6D0A" w14:textId="77777777" w:rsidR="00CA050B" w:rsidRPr="00A872BA" w:rsidRDefault="00CA050B" w:rsidP="009029B3">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tcPr>
          <w:p w14:paraId="182312B2"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6D81035A" w14:textId="77777777" w:rsidTr="2D8D40C5">
        <w:tc>
          <w:tcPr>
            <w:tcW w:w="6011" w:type="dxa"/>
          </w:tcPr>
          <w:p w14:paraId="15D7FFBD" w14:textId="25C1D94C" w:rsidR="00CA050B" w:rsidRPr="00A872BA" w:rsidRDefault="00CA050B" w:rsidP="009029B3">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sidR="0091403E">
              <w:rPr>
                <w:rStyle w:val="FootnoteReference"/>
                <w:rFonts w:ascii="Calibri" w:eastAsia="Calibri" w:hAnsi="Calibri" w:cs="Calibri"/>
                <w:color w:val="000000"/>
                <w:sz w:val="18"/>
                <w:szCs w:val="18"/>
                <w:lang w:val="en-CA"/>
              </w:rPr>
              <w:footnoteReference w:id="2"/>
            </w:r>
            <w:r w:rsidRPr="00A872BA">
              <w:rPr>
                <w:rFonts w:ascii="Calibri" w:eastAsia="Calibri" w:hAnsi="Calibri" w:cs="Calibri"/>
                <w:color w:val="000000"/>
                <w:sz w:val="18"/>
                <w:szCs w:val="18"/>
                <w:lang w:val="en-CA"/>
              </w:rPr>
              <w:t xml:space="preserve"> </w:t>
            </w:r>
          </w:p>
        </w:tc>
        <w:tc>
          <w:tcPr>
            <w:tcW w:w="3078" w:type="dxa"/>
          </w:tcPr>
          <w:p w14:paraId="1A7AA10C"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4A8D7D4A" w14:textId="77777777" w:rsidTr="2D8D40C5">
        <w:tc>
          <w:tcPr>
            <w:tcW w:w="6011" w:type="dxa"/>
          </w:tcPr>
          <w:p w14:paraId="096A842B" w14:textId="77777777" w:rsidR="00CA050B" w:rsidRPr="00A872BA" w:rsidRDefault="00CA050B" w:rsidP="009029B3">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tcPr>
          <w:p w14:paraId="565D0B75"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1F44FC2E" w14:textId="77777777" w:rsidTr="2D8D40C5">
        <w:tc>
          <w:tcPr>
            <w:tcW w:w="6011" w:type="dxa"/>
          </w:tcPr>
          <w:p w14:paraId="310C6E67" w14:textId="77777777" w:rsidR="00CA050B" w:rsidRPr="00A872BA" w:rsidRDefault="00CA050B" w:rsidP="009029B3">
            <w:pPr>
              <w:numPr>
                <w:ilvl w:val="1"/>
                <w:numId w:val="3"/>
              </w:numPr>
              <w:spacing w:before="120" w:after="120" w:line="240" w:lineRule="auto"/>
              <w:ind w:left="432"/>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44F43C2F"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68B5BDF3"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p>
        </w:tc>
      </w:tr>
      <w:tr w:rsidR="00CA050B" w:rsidRPr="00A872BA"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7777777" w:rsidR="00CA050B" w:rsidRPr="00A872BA" w:rsidRDefault="00CA050B" w:rsidP="009029B3">
            <w:pPr>
              <w:spacing w:before="120" w:after="120" w:line="240" w:lineRule="auto"/>
              <w:ind w:left="495" w:hanging="495"/>
              <w:jc w:val="both"/>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3A6A45F1"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p>
        </w:tc>
      </w:tr>
      <w:tr w:rsidR="004A5BB6" w:rsidRPr="00A872BA"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43369EC6" w:rsidR="004A5BB6" w:rsidRPr="00A872BA" w:rsidRDefault="004A5BB6" w:rsidP="009029B3">
            <w:pPr>
              <w:spacing w:before="120" w:after="120" w:line="240" w:lineRule="auto"/>
              <w:ind w:left="495" w:hanging="495"/>
              <w:jc w:val="both"/>
              <w:rPr>
                <w:rFonts w:ascii="Calibri" w:eastAsia="Arial" w:hAnsi="Calibri" w:cs="Calibri"/>
                <w:color w:val="000000"/>
                <w:sz w:val="18"/>
                <w:szCs w:val="18"/>
                <w:lang w:val="en-CA"/>
              </w:rPr>
            </w:pPr>
            <w:r>
              <w:rPr>
                <w:rFonts w:ascii="Calibri" w:eastAsia="Arial" w:hAnsi="Calibri" w:cs="Calibri"/>
                <w:color w:val="000000"/>
                <w:sz w:val="18"/>
                <w:szCs w:val="18"/>
                <w:lang w:val="en-CA"/>
              </w:rPr>
              <w:t>1.7</w:t>
            </w:r>
            <w:r w:rsidR="00C41F68">
              <w:rPr>
                <w:rFonts w:ascii="Calibri" w:eastAsia="Arial" w:hAnsi="Calibri" w:cs="Calibri"/>
                <w:color w:val="000000"/>
                <w:sz w:val="18"/>
                <w:szCs w:val="18"/>
                <w:lang w:val="en-CA"/>
              </w:rPr>
              <w:t xml:space="preserve">     </w:t>
            </w:r>
            <w:r w:rsidR="00C41F68" w:rsidRPr="000B480F">
              <w:rPr>
                <w:rFonts w:ascii="Calibri" w:eastAsia="Arial" w:hAnsi="Calibri" w:cs="Calibri"/>
                <w:sz w:val="18"/>
                <w:szCs w:val="18"/>
                <w:lang w:val="en-CA"/>
              </w:rPr>
              <w:t xml:space="preserve">Confirm that proponent has not been the subject of any investigations and/or has not been charged for any misconduct related </w:t>
            </w:r>
            <w:r w:rsidR="00C41F68" w:rsidRPr="000B480F">
              <w:rPr>
                <w:rFonts w:ascii="Arial" w:eastAsia="Times New Roman" w:hAnsi="Arial" w:cs="Arial"/>
                <w:sz w:val="18"/>
                <w:szCs w:val="18"/>
              </w:rPr>
              <w:t>to sexual exploitation and abuse (SEA)</w:t>
            </w:r>
            <w:r w:rsidR="00C41F68" w:rsidRPr="000B480F">
              <w:rPr>
                <w:rFonts w:ascii="Arial" w:eastAsia="Times New Roman" w:hAnsi="Arial" w:cs="Arial"/>
                <w:sz w:val="18"/>
                <w:szCs w:val="18"/>
                <w:vertAlign w:val="superscript"/>
              </w:rPr>
              <w:footnoteReference w:id="3"/>
            </w:r>
            <w:r w:rsidR="00C41F68" w:rsidRPr="000B480F">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3866C208" w14:textId="77777777" w:rsidR="004A5BB6" w:rsidRPr="00A872BA" w:rsidRDefault="004A5BB6" w:rsidP="009029B3">
            <w:pPr>
              <w:spacing w:before="120" w:after="120" w:line="240" w:lineRule="auto"/>
              <w:jc w:val="both"/>
              <w:rPr>
                <w:rFonts w:ascii="Calibri" w:eastAsia="Calibri" w:hAnsi="Calibri" w:cs="Calibri"/>
                <w:color w:val="000000"/>
                <w:sz w:val="18"/>
                <w:szCs w:val="18"/>
                <w:lang w:val="en-CA"/>
              </w:rPr>
            </w:pPr>
          </w:p>
        </w:tc>
      </w:tr>
      <w:tr w:rsidR="00CA050B" w:rsidRPr="00A872BA"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06974157" w:rsidR="00CA050B" w:rsidRPr="00A872BA" w:rsidRDefault="2D8D40C5" w:rsidP="009029B3">
            <w:pPr>
              <w:spacing w:before="120" w:after="120" w:line="240" w:lineRule="auto"/>
              <w:ind w:left="495" w:hanging="495"/>
              <w:jc w:val="both"/>
              <w:rPr>
                <w:rFonts w:ascii="Calibri" w:eastAsia="Arial" w:hAnsi="Calibri" w:cs="Calibri"/>
                <w:color w:val="000000" w:themeColor="text1"/>
                <w:sz w:val="18"/>
                <w:szCs w:val="18"/>
                <w:lang w:val="en-CA"/>
              </w:rPr>
            </w:pPr>
            <w:r w:rsidRPr="2D8D40C5">
              <w:rPr>
                <w:rFonts w:ascii="Calibri" w:eastAsia="Arial" w:hAnsi="Calibri" w:cs="Calibr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7C12A868" w14:textId="77777777" w:rsidR="00CA050B" w:rsidRPr="00A872BA" w:rsidRDefault="00CA050B" w:rsidP="009029B3">
            <w:pPr>
              <w:spacing w:before="120" w:after="120" w:line="240" w:lineRule="auto"/>
              <w:jc w:val="both"/>
              <w:rPr>
                <w:rFonts w:ascii="Calibri" w:eastAsia="Calibri" w:hAnsi="Calibri" w:cs="Calibri"/>
                <w:color w:val="000000"/>
                <w:sz w:val="18"/>
                <w:szCs w:val="18"/>
                <w:lang w:val="en-CA"/>
              </w:rPr>
            </w:pPr>
          </w:p>
        </w:tc>
      </w:tr>
    </w:tbl>
    <w:p w14:paraId="3BF057D4" w14:textId="77777777" w:rsidR="00CA050B" w:rsidRPr="00A872BA" w:rsidRDefault="00CA050B" w:rsidP="009029B3">
      <w:pPr>
        <w:spacing w:before="120" w:after="120" w:line="240" w:lineRule="auto"/>
        <w:jc w:val="both"/>
        <w:rPr>
          <w:rFonts w:ascii="Calibri" w:eastAsia="Calibri" w:hAnsi="Calibri" w:cs="Calibri"/>
          <w:b/>
          <w:bCs/>
          <w:color w:val="000000"/>
          <w:sz w:val="18"/>
          <w:szCs w:val="18"/>
          <w:lang w:val="en-CA"/>
        </w:rPr>
      </w:pPr>
    </w:p>
    <w:p w14:paraId="0E663237" w14:textId="77777777" w:rsidR="00CA050B" w:rsidRPr="00A872BA" w:rsidRDefault="00CA050B" w:rsidP="009029B3">
      <w:pPr>
        <w:spacing w:after="0" w:line="240" w:lineRule="auto"/>
        <w:jc w:val="both"/>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br w:type="page"/>
      </w:r>
    </w:p>
    <w:p w14:paraId="2402A115" w14:textId="4009CFFA" w:rsidR="009812E6" w:rsidRPr="007A6EFE" w:rsidRDefault="009812E6" w:rsidP="009029B3">
      <w:pPr>
        <w:spacing w:after="0" w:line="240" w:lineRule="auto"/>
        <w:jc w:val="both"/>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548030C" w14:textId="77777777" w:rsidR="00C22EF1" w:rsidRPr="00A872BA" w:rsidRDefault="00C22EF1" w:rsidP="009029B3">
      <w:pPr>
        <w:jc w:val="both"/>
        <w:rPr>
          <w:rFonts w:ascii="Calibri" w:eastAsia="Calibri" w:hAnsi="Calibri" w:cs="Calibri"/>
          <w:color w:val="000000"/>
          <w:sz w:val="18"/>
          <w:szCs w:val="18"/>
          <w:lang w:val="en-CA"/>
        </w:rPr>
      </w:pPr>
    </w:p>
    <w:p w14:paraId="0458BA22" w14:textId="24252C13" w:rsidR="00C22EF1" w:rsidRPr="00A872BA" w:rsidRDefault="00C22EF1" w:rsidP="009029B3">
      <w:pPr>
        <w:spacing w:after="0" w:line="240" w:lineRule="auto"/>
        <w:jc w:val="both"/>
        <w:rPr>
          <w:rFonts w:ascii="Calibri" w:eastAsia="Calibri" w:hAnsi="Calibri" w:cs="Calibri"/>
          <w:b/>
          <w:bCs/>
          <w:color w:val="000000"/>
          <w:sz w:val="18"/>
          <w:szCs w:val="18"/>
          <w:lang w:val="en-CA"/>
        </w:rPr>
      </w:pPr>
      <w:r w:rsidRPr="00A872BA">
        <w:rPr>
          <w:rFonts w:ascii="Calibri" w:eastAsia="Calibri" w:hAnsi="Calibri" w:cs="Calibri"/>
          <w:b/>
          <w:bCs/>
          <w:color w:val="000000"/>
          <w:sz w:val="18"/>
          <w:szCs w:val="18"/>
          <w:lang w:val="en-CA"/>
        </w:rPr>
        <w:t>CFP No.</w:t>
      </w:r>
      <w:r w:rsidRPr="00913B3F">
        <w:rPr>
          <w:rFonts w:ascii="Calibri" w:eastAsia="Calibri" w:hAnsi="Calibri" w:cs="Calibri"/>
          <w:b/>
          <w:bCs/>
          <w:color w:val="000000"/>
          <w:sz w:val="18"/>
          <w:szCs w:val="18"/>
          <w:lang w:val="en-CA"/>
        </w:rPr>
        <w:t xml:space="preserve"> (To be filled in by UN Women)</w:t>
      </w:r>
    </w:p>
    <w:p w14:paraId="5AE968EA"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37C0C935" w14:textId="102E35E2" w:rsidR="004B1152" w:rsidRPr="007A6EFE" w:rsidRDefault="004B1152" w:rsidP="009029B3">
      <w:pPr>
        <w:pStyle w:val="ListParagraph"/>
        <w:numPr>
          <w:ilvl w:val="0"/>
          <w:numId w:val="13"/>
        </w:numPr>
        <w:tabs>
          <w:tab w:val="center" w:pos="4320"/>
          <w:tab w:val="right" w:pos="8640"/>
        </w:tabs>
        <w:spacing w:after="0" w:line="240" w:lineRule="auto"/>
        <w:jc w:val="both"/>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476ACC8C"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1BE40EC1" w14:textId="77777777" w:rsidR="00C22EF1" w:rsidRPr="00A872BA" w:rsidRDefault="00C22EF1" w:rsidP="009029B3">
      <w:pPr>
        <w:tabs>
          <w:tab w:val="center" w:pos="4680"/>
          <w:tab w:val="right" w:pos="9360"/>
        </w:tabs>
        <w:spacing w:after="0" w:line="240" w:lineRule="auto"/>
        <w:jc w:val="both"/>
        <w:rPr>
          <w:rFonts w:ascii="Calibri" w:eastAsia="Calibri" w:hAnsi="Calibri" w:cs="Calibri"/>
          <w:color w:val="000000"/>
          <w:sz w:val="18"/>
          <w:szCs w:val="18"/>
          <w:lang w:val="en-CA"/>
        </w:rPr>
      </w:pPr>
    </w:p>
    <w:p w14:paraId="1716B764" w14:textId="77777777" w:rsidR="00C22EF1" w:rsidRPr="00A872BA" w:rsidRDefault="00C22EF1" w:rsidP="009029B3">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74170ECB" w14:textId="7FA9613D" w:rsidR="006A5A4D" w:rsidRDefault="00C22EF1" w:rsidP="009029B3">
      <w:pPr>
        <w:numPr>
          <w:ilvl w:val="1"/>
          <w:numId w:val="7"/>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sidR="00913B3F">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WOMEN </w:t>
      </w:r>
      <w:r w:rsidR="00191EDB" w:rsidRPr="00A872BA">
        <w:rPr>
          <w:rFonts w:ascii="Calibri" w:eastAsia="Calibri" w:hAnsi="Calibri" w:cs="Calibri"/>
          <w:color w:val="000000"/>
          <w:spacing w:val="-3"/>
          <w:sz w:val="18"/>
          <w:szCs w:val="18"/>
          <w:lang w:val="en-GB" w:eastAsia="en-GB"/>
        </w:rPr>
        <w:t>invite</w:t>
      </w:r>
      <w:r w:rsidRPr="00A872BA">
        <w:rPr>
          <w:rFonts w:ascii="Calibri" w:eastAsia="Calibri" w:hAnsi="Calibri" w:cs="Calibri"/>
          <w:color w:val="000000"/>
          <w:spacing w:val="-3"/>
          <w:sz w:val="18"/>
          <w:szCs w:val="18"/>
          <w:lang w:val="en-GB" w:eastAsia="en-GB"/>
        </w:rPr>
        <w:t xml:space="preserv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sidR="00913B3F">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WOMEN requirement for Responsible Party</w:t>
      </w:r>
      <w:r w:rsidR="006A5A4D">
        <w:rPr>
          <w:rFonts w:ascii="Calibri" w:eastAsia="Calibri" w:hAnsi="Calibri" w:cs="Calibri"/>
          <w:color w:val="000000"/>
          <w:spacing w:val="-3"/>
          <w:sz w:val="18"/>
          <w:szCs w:val="18"/>
          <w:lang w:val="en-GB" w:eastAsia="en-GB"/>
        </w:rPr>
        <w:t>.</w:t>
      </w:r>
    </w:p>
    <w:p w14:paraId="5D86306C" w14:textId="3A128BFF" w:rsidR="00C22EF1" w:rsidRPr="007F2BC2" w:rsidRDefault="006A5A4D" w:rsidP="009029B3">
      <w:pPr>
        <w:numPr>
          <w:ilvl w:val="1"/>
          <w:numId w:val="7"/>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is soliciting proposals from Civil Society Organizations (CSOs)</w:t>
      </w:r>
      <w:r w:rsidR="00191EDB">
        <w:rPr>
          <w:rFonts w:ascii="Calibri" w:eastAsia="Calibri" w:hAnsi="Calibri" w:cs="Calibri"/>
          <w:color w:val="000000"/>
          <w:spacing w:val="-3"/>
          <w:sz w:val="18"/>
          <w:szCs w:val="18"/>
          <w:lang w:val="en-GB" w:eastAsia="en-GB"/>
        </w:rPr>
        <w:t>.</w:t>
      </w:r>
      <w:r w:rsidR="000970E9">
        <w:rPr>
          <w:rFonts w:ascii="Calibri" w:eastAsia="Calibri" w:hAnsi="Calibri" w:cs="Calibri"/>
          <w:color w:val="000000"/>
          <w:spacing w:val="-3"/>
          <w:sz w:val="18"/>
          <w:szCs w:val="18"/>
          <w:lang w:val="en-GB" w:eastAsia="en-GB"/>
        </w:rPr>
        <w:t xml:space="preserve"> </w:t>
      </w:r>
      <w:r w:rsidR="000970E9" w:rsidRPr="007F2BC2">
        <w:rPr>
          <w:rFonts w:ascii="Calibri" w:eastAsia="Calibri" w:hAnsi="Calibri" w:cs="Calibri"/>
          <w:b/>
          <w:spacing w:val="-3"/>
          <w:sz w:val="18"/>
          <w:szCs w:val="18"/>
          <w:lang w:val="en-GB" w:eastAsia="en-GB"/>
        </w:rPr>
        <w:t>Women’s organizations or entities are highly encouraged to apply.</w:t>
      </w:r>
    </w:p>
    <w:p w14:paraId="7FFC88CE" w14:textId="78F4F7F0" w:rsidR="00C22EF1" w:rsidRPr="00784D07" w:rsidRDefault="00C22EF1" w:rsidP="009029B3">
      <w:pPr>
        <w:numPr>
          <w:ilvl w:val="1"/>
          <w:numId w:val="7"/>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 xml:space="preserve">A description of the services required is described in </w:t>
      </w:r>
      <w:proofErr w:type="spellStart"/>
      <w:r w:rsidRPr="00784D07">
        <w:rPr>
          <w:rFonts w:ascii="Calibri" w:eastAsia="Calibri" w:hAnsi="Calibri" w:cs="Calibri"/>
          <w:color w:val="000000"/>
          <w:spacing w:val="-3"/>
          <w:sz w:val="18"/>
          <w:szCs w:val="18"/>
          <w:lang w:val="en-GB" w:eastAsia="en-GB"/>
        </w:rPr>
        <w:t>CfP</w:t>
      </w:r>
      <w:proofErr w:type="spellEnd"/>
      <w:r w:rsidRPr="00784D07">
        <w:rPr>
          <w:rFonts w:ascii="Calibri" w:eastAsia="Calibri" w:hAnsi="Calibri" w:cs="Calibri"/>
          <w:color w:val="000000"/>
          <w:spacing w:val="-3"/>
          <w:sz w:val="18"/>
          <w:szCs w:val="18"/>
          <w:lang w:val="en-GB" w:eastAsia="en-GB"/>
        </w:rPr>
        <w:t xml:space="preserve"> Section </w:t>
      </w:r>
      <w:r w:rsidR="00191EDB">
        <w:rPr>
          <w:rFonts w:ascii="Calibri" w:eastAsia="Calibri" w:hAnsi="Calibri" w:cs="Calibri"/>
          <w:color w:val="000000"/>
          <w:spacing w:val="-3"/>
          <w:sz w:val="18"/>
          <w:szCs w:val="18"/>
          <w:lang w:val="en-GB" w:eastAsia="en-GB"/>
        </w:rPr>
        <w:t>1-</w:t>
      </w:r>
      <w:r w:rsidR="00551EBF">
        <w:rPr>
          <w:rFonts w:ascii="Calibri" w:eastAsia="Calibri" w:hAnsi="Calibri" w:cs="Calibri"/>
          <w:color w:val="000000"/>
          <w:spacing w:val="-3"/>
          <w:sz w:val="18"/>
          <w:szCs w:val="18"/>
          <w:lang w:val="en-GB" w:eastAsia="en-GB"/>
        </w:rPr>
        <w:t xml:space="preserve"> C </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Terms of Reference</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1619446B" w14:textId="77777777" w:rsidR="00C22EF1" w:rsidRPr="00A872BA" w:rsidRDefault="00C22EF1" w:rsidP="009029B3">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UNWOMEN may, at its discretion, cancel the services in part or in whole.</w:t>
      </w:r>
    </w:p>
    <w:p w14:paraId="626280D4" w14:textId="77777777" w:rsidR="00C22EF1" w:rsidRPr="00A872BA" w:rsidRDefault="00C22EF1" w:rsidP="009029B3">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A872BA">
        <w:rPr>
          <w:rFonts w:ascii="Calibri" w:eastAsia="Calibri" w:hAnsi="Calibri" w:cs="Calibri"/>
          <w:color w:val="000000"/>
          <w:spacing w:val="-2"/>
          <w:sz w:val="18"/>
          <w:szCs w:val="18"/>
          <w:lang w:val="en-GB" w:eastAsia="en-GB"/>
        </w:rPr>
        <w:t xml:space="preserve">No proposal may be modified </w:t>
      </w:r>
      <w:proofErr w:type="gramStart"/>
      <w:r w:rsidRPr="00A872BA">
        <w:rPr>
          <w:rFonts w:ascii="Calibri" w:eastAsia="Calibri" w:hAnsi="Calibri" w:cs="Calibri"/>
          <w:color w:val="000000"/>
          <w:spacing w:val="-2"/>
          <w:sz w:val="18"/>
          <w:szCs w:val="18"/>
          <w:lang w:val="en-GB" w:eastAsia="en-GB"/>
        </w:rPr>
        <w:t>subsequent to</w:t>
      </w:r>
      <w:proofErr w:type="gramEnd"/>
      <w:r w:rsidRPr="00A872BA">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77F53B8D" w14:textId="77777777" w:rsidR="00C22EF1" w:rsidRPr="00A872BA" w:rsidRDefault="00C22EF1" w:rsidP="009029B3">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5FA77B4" w14:textId="4306B507" w:rsidR="00C22EF1" w:rsidRPr="00A872BA" w:rsidRDefault="00C22EF1" w:rsidP="009029B3">
      <w:pPr>
        <w:numPr>
          <w:ilvl w:val="1"/>
          <w:numId w:val="7"/>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Effective with the release of this CFP,</w:t>
      </w:r>
      <w:r w:rsidR="00F24CA0">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UNWOMEN, by email at</w:t>
      </w:r>
      <w:r w:rsidRPr="00A872BA">
        <w:rPr>
          <w:rFonts w:ascii="Arial" w:eastAsia="Calibri" w:hAnsi="Arial" w:cs="Arial"/>
          <w:spacing w:val="-3"/>
          <w:sz w:val="18"/>
          <w:szCs w:val="18"/>
          <w:lang w:val="en-GB" w:eastAsia="en-GB"/>
        </w:rPr>
        <w:t>___________________</w:t>
      </w:r>
      <w:r w:rsidRPr="00A872BA">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44CEE206" w14:textId="77777777" w:rsidR="00C22EF1" w:rsidRPr="00A872BA" w:rsidRDefault="00C22EF1" w:rsidP="009029B3">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4FC1CB68" w14:textId="19B3C3B9" w:rsidR="00C22EF1" w:rsidRDefault="00DC0261" w:rsidP="009029B3">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00C22EF1"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A872BA" w:rsidRDefault="00C22EF1" w:rsidP="009029B3">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val="en-GB" w:eastAsia="en-GB"/>
        </w:rPr>
      </w:pPr>
    </w:p>
    <w:p w14:paraId="5616C31F" w14:textId="77777777" w:rsidR="00C22EF1" w:rsidRPr="00A872BA" w:rsidRDefault="00C22EF1" w:rsidP="009029B3">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42484E29" w14:textId="50B303EF" w:rsidR="00C22EF1" w:rsidRDefault="00DC0261" w:rsidP="009029B3">
      <w:pPr>
        <w:autoSpaceDE w:val="0"/>
        <w:autoSpaceDN w:val="0"/>
        <w:adjustRightInd w:val="0"/>
        <w:spacing w:after="0" w:line="240" w:lineRule="auto"/>
        <w:ind w:left="357"/>
        <w:contextualSpacing/>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00C22EF1"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00C22EF1" w:rsidRPr="00F24CA0">
        <w:rPr>
          <w:rFonts w:ascii="Calibri" w:eastAsia="Times New Roman" w:hAnsi="Calibri" w:cs="Calibri"/>
          <w:b/>
          <w:color w:val="000000"/>
          <w:sz w:val="18"/>
          <w:szCs w:val="18"/>
          <w:lang w:val="en-GB" w:eastAsia="en-GB"/>
        </w:rPr>
        <w:t>Annex B-</w:t>
      </w:r>
      <w:r w:rsidR="00F24CA0" w:rsidRPr="00F24CA0">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See</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point</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4</w:t>
      </w:r>
      <w:r w:rsidR="00C22EF1" w:rsidRPr="00964DC3">
        <w:rPr>
          <w:rFonts w:ascii="Calibri" w:eastAsia="Times New Roman" w:hAnsi="Calibri" w:cs="Calibri"/>
          <w:color w:val="000000"/>
          <w:sz w:val="18"/>
          <w:szCs w:val="18"/>
          <w:lang w:val="en-GB" w:eastAsia="en-GB"/>
        </w:rPr>
        <w:t xml:space="preserve"> below </w:t>
      </w:r>
      <w:r w:rsidR="00C22EF1"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00C22EF1" w:rsidRPr="00964DC3">
        <w:rPr>
          <w:rFonts w:ascii="Calibri" w:eastAsia="Times New Roman" w:hAnsi="Calibri" w:cs="Calibri"/>
          <w:b/>
          <w:color w:val="000000"/>
          <w:sz w:val="18"/>
          <w:szCs w:val="18"/>
          <w:lang w:val="en-GB" w:eastAsia="en-GB"/>
        </w:rPr>
        <w:t>Annex B-</w:t>
      </w:r>
      <w:r w:rsidR="001265F6">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UN</w:t>
      </w:r>
      <w:r w:rsidR="00964DC3">
        <w:rPr>
          <w:rFonts w:ascii="Calibri" w:eastAsia="Times New Roman" w:hAnsi="Calibri" w:cs="Calibri"/>
          <w:color w:val="000000"/>
          <w:sz w:val="18"/>
          <w:szCs w:val="18"/>
          <w:lang w:val="en-GB" w:eastAsia="en-GB"/>
        </w:rPr>
        <w:t>-</w:t>
      </w:r>
      <w:r w:rsidR="00C22EF1" w:rsidRPr="00A872BA">
        <w:rPr>
          <w:rFonts w:ascii="Calibri" w:eastAsia="Times New Roman" w:hAnsi="Calibri" w:cs="Calibri"/>
          <w:color w:val="000000"/>
          <w:sz w:val="18"/>
          <w:szCs w:val="18"/>
          <w:lang w:val="en-GB" w:eastAsia="en-GB"/>
        </w:rPr>
        <w:t xml:space="preserve">WOMEN </w:t>
      </w:r>
      <w:proofErr w:type="gramStart"/>
      <w:r w:rsidR="00C22EF1" w:rsidRPr="00A872BA">
        <w:rPr>
          <w:rFonts w:ascii="Calibri" w:eastAsia="Times New Roman" w:hAnsi="Calibri" w:cs="Calibri"/>
          <w:color w:val="000000"/>
          <w:sz w:val="18"/>
          <w:szCs w:val="18"/>
          <w:lang w:val="en-GB" w:eastAsia="en-GB"/>
        </w:rPr>
        <w:t>reserves</w:t>
      </w:r>
      <w:proofErr w:type="gramEnd"/>
      <w:r w:rsidR="00C22EF1" w:rsidRPr="00A872BA">
        <w:rPr>
          <w:rFonts w:ascii="Calibri" w:eastAsia="Times New Roman" w:hAnsi="Calibri" w:cs="Calibri"/>
          <w:color w:val="000000"/>
          <w:sz w:val="18"/>
          <w:szCs w:val="18"/>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Default="00C22EF1" w:rsidP="009029B3">
      <w:pPr>
        <w:autoSpaceDE w:val="0"/>
        <w:autoSpaceDN w:val="0"/>
        <w:adjustRightInd w:val="0"/>
        <w:spacing w:after="0" w:line="240" w:lineRule="atLeast"/>
        <w:ind w:left="357"/>
        <w:jc w:val="both"/>
        <w:rPr>
          <w:rFonts w:ascii="Calibri" w:eastAsia="Times New Roman" w:hAnsi="Calibri" w:cs="Calibri"/>
          <w:color w:val="000000"/>
          <w:sz w:val="18"/>
          <w:szCs w:val="18"/>
          <w:lang w:val="en-GB" w:eastAsia="en-GB"/>
        </w:rPr>
      </w:pPr>
    </w:p>
    <w:p w14:paraId="59238A2F" w14:textId="31583E55" w:rsidR="001265F6" w:rsidRPr="001265F6" w:rsidRDefault="001265F6" w:rsidP="009029B3">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43790591" w14:textId="5FC68D11" w:rsidR="001265F6" w:rsidRPr="00A872BA" w:rsidRDefault="001265F6" w:rsidP="009029B3">
      <w:pPr>
        <w:numPr>
          <w:ilvl w:val="1"/>
          <w:numId w:val="0"/>
        </w:numPr>
        <w:tabs>
          <w:tab w:val="left" w:pos="-1440"/>
        </w:tabs>
        <w:suppressAutoHyphens/>
        <w:spacing w:after="0" w:line="240" w:lineRule="auto"/>
        <w:ind w:left="596" w:hanging="596"/>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 xml:space="preserve">.1   The mandatory requirements/pre-qualification criteria have been designed to assure that, to the degree possible in the initial phase of the CFP </w:t>
      </w:r>
      <w:r>
        <w:rPr>
          <w:rFonts w:ascii="Calibri" w:eastAsia="Calibri" w:hAnsi="Calibri" w:cs="Calibri"/>
          <w:color w:val="000000"/>
          <w:spacing w:val="-3"/>
          <w:sz w:val="18"/>
          <w:szCs w:val="18"/>
          <w:lang w:val="en-GB" w:eastAsia="en-GB"/>
        </w:rPr>
        <w:t xml:space="preserve">selection </w:t>
      </w:r>
      <w:proofErr w:type="gramStart"/>
      <w:r>
        <w:rPr>
          <w:rFonts w:ascii="Calibri" w:eastAsia="Calibri" w:hAnsi="Calibri" w:cs="Calibri"/>
          <w:color w:val="000000"/>
          <w:spacing w:val="-3"/>
          <w:sz w:val="18"/>
          <w:szCs w:val="18"/>
          <w:lang w:val="en-GB" w:eastAsia="en-GB"/>
        </w:rPr>
        <w:t xml:space="preserve">process </w:t>
      </w:r>
      <w:r w:rsidRPr="00A872BA">
        <w:rPr>
          <w:rFonts w:ascii="Calibri" w:eastAsia="Calibri" w:hAnsi="Calibri" w:cs="Calibri"/>
          <w:color w:val="000000"/>
          <w:spacing w:val="-3"/>
          <w:sz w:val="18"/>
          <w:szCs w:val="18"/>
          <w:lang w:val="en-GB" w:eastAsia="en-GB"/>
        </w:rPr>
        <w:t xml:space="preserve"> </w:t>
      </w:r>
      <w:proofErr w:type="spellStart"/>
      <w:r w:rsidRPr="00A872BA">
        <w:rPr>
          <w:rFonts w:ascii="Calibri" w:eastAsia="Calibri" w:hAnsi="Calibri" w:cs="Calibri"/>
          <w:color w:val="000000"/>
          <w:spacing w:val="-3"/>
          <w:sz w:val="18"/>
          <w:szCs w:val="18"/>
          <w:lang w:val="en-GB" w:eastAsia="en-GB"/>
        </w:rPr>
        <w:t>process</w:t>
      </w:r>
      <w:proofErr w:type="spellEnd"/>
      <w:proofErr w:type="gramEnd"/>
      <w:r w:rsidRPr="00A872BA">
        <w:rPr>
          <w:rFonts w:ascii="Calibri" w:eastAsia="Calibri" w:hAnsi="Calibri" w:cs="Calibri"/>
          <w:color w:val="000000"/>
          <w:spacing w:val="-3"/>
          <w:sz w:val="18"/>
          <w:szCs w:val="18"/>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14D75303" w14:textId="12163077" w:rsidR="001265F6" w:rsidRPr="00A872BA" w:rsidRDefault="001265F6" w:rsidP="009029B3">
      <w:pPr>
        <w:numPr>
          <w:ilvl w:val="1"/>
          <w:numId w:val="0"/>
        </w:numPr>
        <w:tabs>
          <w:tab w:val="left" w:pos="-1440"/>
        </w:tabs>
        <w:suppressAutoHyphens/>
        <w:spacing w:before="240" w:after="120" w:line="240" w:lineRule="auto"/>
        <w:ind w:left="596" w:hanging="596"/>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4</w:t>
      </w:r>
      <w:r w:rsidRPr="00A872BA">
        <w:rPr>
          <w:rFonts w:ascii="Calibri" w:eastAsia="Calibri" w:hAnsi="Calibri" w:cs="Calibri"/>
          <w:color w:val="000000"/>
          <w:spacing w:val="-3"/>
          <w:sz w:val="18"/>
          <w:szCs w:val="18"/>
          <w:lang w:val="en-GB" w:eastAsia="en-GB"/>
        </w:rPr>
        <w:t xml:space="preserve">.2   Proponents will receive a pass/fail rating in the mandatory requirements/pre-qualification criteria section. </w:t>
      </w:r>
      <w:proofErr w:type="gramStart"/>
      <w:r w:rsidRPr="00A872BA">
        <w:rPr>
          <w:rFonts w:ascii="Calibri" w:eastAsia="Calibri" w:hAnsi="Calibri" w:cs="Calibri"/>
          <w:color w:val="000000"/>
          <w:spacing w:val="-3"/>
          <w:sz w:val="18"/>
          <w:szCs w:val="18"/>
          <w:lang w:val="en-GB" w:eastAsia="en-GB"/>
        </w:rPr>
        <w:t>In order to</w:t>
      </w:r>
      <w:proofErr w:type="gramEnd"/>
      <w:r w:rsidRPr="00A872BA">
        <w:rPr>
          <w:rFonts w:ascii="Calibri" w:eastAsia="Calibri" w:hAnsi="Calibri" w:cs="Calibr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Default="001265F6" w:rsidP="009029B3">
      <w:pPr>
        <w:autoSpaceDE w:val="0"/>
        <w:autoSpaceDN w:val="0"/>
        <w:adjustRightInd w:val="0"/>
        <w:spacing w:after="0" w:line="240" w:lineRule="atLeast"/>
        <w:ind w:left="357"/>
        <w:jc w:val="both"/>
        <w:rPr>
          <w:rFonts w:ascii="Calibri" w:eastAsia="Times New Roman" w:hAnsi="Calibri" w:cs="Calibri"/>
          <w:color w:val="000000"/>
          <w:sz w:val="18"/>
          <w:szCs w:val="18"/>
          <w:lang w:val="en-GB" w:eastAsia="en-GB"/>
        </w:rPr>
      </w:pPr>
    </w:p>
    <w:p w14:paraId="461C503E" w14:textId="1EA93150" w:rsidR="001265F6" w:rsidRDefault="001265F6" w:rsidP="009029B3">
      <w:pPr>
        <w:autoSpaceDE w:val="0"/>
        <w:autoSpaceDN w:val="0"/>
        <w:adjustRightInd w:val="0"/>
        <w:spacing w:after="0" w:line="240" w:lineRule="atLeast"/>
        <w:ind w:left="357"/>
        <w:jc w:val="both"/>
        <w:rPr>
          <w:rFonts w:ascii="Calibri" w:eastAsia="Times New Roman" w:hAnsi="Calibri" w:cs="Calibri"/>
          <w:color w:val="000000"/>
          <w:sz w:val="18"/>
          <w:szCs w:val="18"/>
          <w:lang w:val="en-GB" w:eastAsia="en-GB"/>
        </w:rPr>
      </w:pPr>
    </w:p>
    <w:p w14:paraId="5BD5912B" w14:textId="77777777" w:rsidR="001265F6" w:rsidRPr="00A872BA" w:rsidRDefault="001265F6" w:rsidP="009029B3">
      <w:pPr>
        <w:autoSpaceDE w:val="0"/>
        <w:autoSpaceDN w:val="0"/>
        <w:adjustRightInd w:val="0"/>
        <w:spacing w:after="0" w:line="240" w:lineRule="atLeast"/>
        <w:ind w:left="357"/>
        <w:jc w:val="both"/>
        <w:rPr>
          <w:rFonts w:ascii="Calibri" w:eastAsia="Times New Roman" w:hAnsi="Calibri" w:cs="Calibri"/>
          <w:color w:val="000000"/>
          <w:sz w:val="18"/>
          <w:szCs w:val="18"/>
          <w:lang w:val="en-GB" w:eastAsia="en-GB"/>
        </w:rPr>
      </w:pPr>
    </w:p>
    <w:p w14:paraId="5E6F80E0" w14:textId="04EE3F24" w:rsidR="00C22EF1" w:rsidRPr="006E62D6" w:rsidRDefault="00C22EF1" w:rsidP="009029B3">
      <w:pPr>
        <w:pStyle w:val="ListParagraph"/>
        <w:keepNext/>
        <w:keepLines/>
        <w:numPr>
          <w:ilvl w:val="0"/>
          <w:numId w:val="7"/>
        </w:numPr>
        <w:spacing w:after="0" w:line="240" w:lineRule="auto"/>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lastRenderedPageBreak/>
        <w:t xml:space="preserve">Clarification of CFP documents </w:t>
      </w:r>
    </w:p>
    <w:p w14:paraId="76B004B0" w14:textId="141F938D" w:rsidR="00C22EF1" w:rsidRPr="00A872BA" w:rsidRDefault="00426E45" w:rsidP="009029B3">
      <w:pPr>
        <w:keepNext/>
        <w:keepLines/>
        <w:tabs>
          <w:tab w:val="left" w:pos="-720"/>
        </w:tabs>
        <w:suppressAutoHyphens/>
        <w:spacing w:after="0" w:line="240" w:lineRule="auto"/>
        <w:ind w:left="450"/>
        <w:contextualSpacing/>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A8410FD" w14:textId="5B75E8C3" w:rsidR="006E62D6" w:rsidRDefault="00426E45" w:rsidP="009029B3">
      <w:pPr>
        <w:tabs>
          <w:tab w:val="left" w:pos="-720"/>
        </w:tabs>
        <w:suppressAutoHyphens/>
        <w:spacing w:after="0" w:line="240" w:lineRule="auto"/>
        <w:ind w:left="425"/>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.2. If the CFP has been advertised publicly, the results of any clarification exercise (including an explanation of the query but without identifying the source of inquiry) will be posted on the advertised source.</w:t>
      </w:r>
    </w:p>
    <w:p w14:paraId="721E4284" w14:textId="77777777" w:rsidR="006E62D6" w:rsidRDefault="006E62D6" w:rsidP="009029B3">
      <w:pPr>
        <w:tabs>
          <w:tab w:val="left" w:pos="-720"/>
        </w:tabs>
        <w:suppressAutoHyphens/>
        <w:spacing w:after="0" w:line="240" w:lineRule="auto"/>
        <w:jc w:val="both"/>
        <w:rPr>
          <w:rFonts w:ascii="Calibri" w:eastAsia="Times New Roman" w:hAnsi="Calibri" w:cs="Calibri"/>
          <w:color w:val="000000"/>
          <w:sz w:val="18"/>
          <w:szCs w:val="18"/>
          <w:lang w:val="en-GB" w:eastAsia="en-GB"/>
        </w:rPr>
      </w:pPr>
    </w:p>
    <w:p w14:paraId="6D297908" w14:textId="7505FC9D" w:rsidR="00C22EF1" w:rsidRPr="006E62D6" w:rsidRDefault="006E62D6" w:rsidP="009029B3">
      <w:pPr>
        <w:tabs>
          <w:tab w:val="left" w:pos="-72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6. </w:t>
      </w:r>
      <w:r w:rsidR="00C22EF1" w:rsidRPr="00A872BA">
        <w:rPr>
          <w:rFonts w:ascii="Calibri" w:eastAsia="Times New Roman" w:hAnsi="Calibri" w:cs="Calibri"/>
          <w:b/>
          <w:bCs/>
          <w:color w:val="000000"/>
          <w:sz w:val="18"/>
          <w:szCs w:val="18"/>
          <w:lang w:val="en-GB" w:eastAsia="en-GB"/>
        </w:rPr>
        <w:t xml:space="preserve">Amendments to CFP documents </w:t>
      </w:r>
    </w:p>
    <w:p w14:paraId="6B15105B" w14:textId="1988A463" w:rsidR="00C22EF1" w:rsidRPr="00A872BA" w:rsidRDefault="00426E45" w:rsidP="009029B3">
      <w:pPr>
        <w:keepNext/>
        <w:keepLines/>
        <w:tabs>
          <w:tab w:val="left" w:pos="-720"/>
        </w:tabs>
        <w:suppressAutoHyphens/>
        <w:spacing w:after="0" w:line="240" w:lineRule="auto"/>
        <w:ind w:left="450"/>
        <w:contextualSpacing/>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0B2F306C" w:rsidR="00C22EF1" w:rsidRPr="00A872BA" w:rsidRDefault="00426E45" w:rsidP="009029B3">
      <w:pPr>
        <w:keepNext/>
        <w:keepLines/>
        <w:tabs>
          <w:tab w:val="left" w:pos="-720"/>
        </w:tabs>
        <w:suppressAutoHyphens/>
        <w:spacing w:before="360" w:after="120" w:line="240" w:lineRule="auto"/>
        <w:ind w:left="450"/>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.2. </w:t>
      </w:r>
      <w:proofErr w:type="gramStart"/>
      <w:r w:rsidR="00C22EF1" w:rsidRPr="00A872BA">
        <w:rPr>
          <w:rFonts w:ascii="Calibri" w:eastAsia="Times New Roman" w:hAnsi="Calibri" w:cs="Calibri"/>
          <w:color w:val="000000"/>
          <w:sz w:val="18"/>
          <w:szCs w:val="18"/>
          <w:lang w:val="en-GB" w:eastAsia="en-GB"/>
        </w:rPr>
        <w:t>In order to</w:t>
      </w:r>
      <w:proofErr w:type="gramEnd"/>
      <w:r w:rsidR="00C22EF1" w:rsidRPr="00A872BA">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73C65755" w14:textId="3A361129" w:rsidR="00C22EF1" w:rsidRPr="00426E45" w:rsidRDefault="00C22EF1" w:rsidP="009029B3">
      <w:pPr>
        <w:pStyle w:val="ListParagraph"/>
        <w:keepNext/>
        <w:keepLines/>
        <w:numPr>
          <w:ilvl w:val="0"/>
          <w:numId w:val="1"/>
        </w:numPr>
        <w:spacing w:after="0" w:line="240" w:lineRule="auto"/>
        <w:jc w:val="both"/>
        <w:outlineLvl w:val="0"/>
        <w:rPr>
          <w:rFonts w:ascii="Calibri" w:eastAsia="Times New Roman" w:hAnsi="Calibri" w:cs="Calibri"/>
          <w:b/>
          <w:bCs/>
          <w:color w:val="000000"/>
          <w:sz w:val="18"/>
          <w:szCs w:val="18"/>
          <w:lang w:val="en-GB" w:eastAsia="en-GB"/>
        </w:rPr>
      </w:pPr>
      <w:r w:rsidRPr="00426E45">
        <w:rPr>
          <w:rFonts w:ascii="Calibri" w:eastAsia="Times New Roman" w:hAnsi="Calibri" w:cs="Calibri"/>
          <w:b/>
          <w:bCs/>
          <w:color w:val="000000"/>
          <w:sz w:val="18"/>
          <w:szCs w:val="18"/>
          <w:lang w:val="en-GB" w:eastAsia="en-GB"/>
        </w:rPr>
        <w:t xml:space="preserve"> Language of proposal</w:t>
      </w:r>
    </w:p>
    <w:p w14:paraId="50987417" w14:textId="77777777" w:rsidR="00F569F3" w:rsidRPr="00F569F3" w:rsidRDefault="00C22EF1" w:rsidP="009029B3">
      <w:pPr>
        <w:pStyle w:val="ListParagraph"/>
        <w:keepNext/>
        <w:keepLines/>
        <w:numPr>
          <w:ilvl w:val="1"/>
          <w:numId w:val="14"/>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sidRPr="00F569F3">
        <w:rPr>
          <w:rFonts w:ascii="Calibri" w:eastAsia="Times New Roman" w:hAnsi="Calibri" w:cs="Calibri"/>
          <w:color w:val="000000"/>
          <w:sz w:val="18"/>
          <w:szCs w:val="18"/>
          <w:u w:val="single"/>
          <w:lang w:val="en-GB" w:eastAsia="en-GB"/>
        </w:rPr>
        <w:t xml:space="preserve">shall be written in English.  </w:t>
      </w:r>
    </w:p>
    <w:p w14:paraId="2804A5F5" w14:textId="77777777" w:rsidR="00F569F3" w:rsidRPr="00F569F3" w:rsidRDefault="00F569F3" w:rsidP="009029B3">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00F1AC09" w14:textId="7F275E96" w:rsidR="00C22EF1" w:rsidRDefault="00C22EF1" w:rsidP="009029B3">
      <w:pPr>
        <w:pStyle w:val="ListParagraph"/>
        <w:keepNext/>
        <w:keepLines/>
        <w:numPr>
          <w:ilvl w:val="1"/>
          <w:numId w:val="14"/>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2464A558" w14:textId="77777777" w:rsidR="00F569F3" w:rsidRPr="00F569F3" w:rsidRDefault="00F569F3" w:rsidP="009029B3">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52618C44" w14:textId="77777777" w:rsidR="00C22EF1" w:rsidRPr="00A872BA" w:rsidRDefault="00C22EF1" w:rsidP="009029B3">
      <w:pPr>
        <w:keepNext/>
        <w:keepLines/>
        <w:numPr>
          <w:ilvl w:val="0"/>
          <w:numId w:val="1"/>
        </w:numPr>
        <w:spacing w:after="0" w:line="240" w:lineRule="auto"/>
        <w:ind w:left="357"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Submission of proposal</w:t>
      </w:r>
    </w:p>
    <w:p w14:paraId="30F30F83" w14:textId="22914CC8" w:rsidR="00F569F3" w:rsidRPr="00CB4A4D" w:rsidRDefault="00F569F3" w:rsidP="009029B3">
      <w:pPr>
        <w:numPr>
          <w:ilvl w:val="2"/>
          <w:numId w:val="0"/>
        </w:num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.1</w:t>
      </w:r>
      <w:r>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w:t>
      </w:r>
      <w:r w:rsidR="00C22EF1" w:rsidRPr="00CB4A4D">
        <w:rPr>
          <w:rFonts w:ascii="Calibri" w:eastAsia="Calibri" w:hAnsi="Calibri" w:cs="Calibri"/>
          <w:color w:val="000000"/>
          <w:spacing w:val="-3"/>
          <w:sz w:val="18"/>
          <w:szCs w:val="18"/>
          <w:lang w:val="en-GB" w:eastAsia="en-GB"/>
        </w:rPr>
        <w:t xml:space="preserve">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561819C3" w14:textId="77777777" w:rsidR="00F8676A" w:rsidRDefault="00C22EF1" w:rsidP="00F8676A">
      <w:pPr>
        <w:tabs>
          <w:tab w:val="left" w:pos="-1440"/>
          <w:tab w:val="left" w:pos="1980"/>
        </w:tabs>
        <w:suppressAutoHyphens/>
        <w:spacing w:after="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All proposals should be sent by email to the following secure email address: </w:t>
      </w:r>
    </w:p>
    <w:p w14:paraId="06CC6A2B" w14:textId="094924DE" w:rsidR="00C22EF1" w:rsidRPr="00A872BA" w:rsidRDefault="00F546FA" w:rsidP="00F8676A">
      <w:pPr>
        <w:tabs>
          <w:tab w:val="left" w:pos="-1440"/>
          <w:tab w:val="left" w:pos="1980"/>
        </w:tabs>
        <w:suppressAutoHyphens/>
        <w:spacing w:after="0" w:line="240" w:lineRule="auto"/>
        <w:jc w:val="both"/>
        <w:rPr>
          <w:rFonts w:ascii="Calibri" w:eastAsia="Calibri" w:hAnsi="Calibri" w:cs="Calibri"/>
          <w:color w:val="000000"/>
          <w:spacing w:val="-3"/>
          <w:sz w:val="18"/>
          <w:szCs w:val="18"/>
          <w:lang w:val="en-GB" w:eastAsia="en-GB"/>
        </w:rPr>
      </w:pPr>
      <w:r w:rsidRPr="00F546FA">
        <w:rPr>
          <w:rFonts w:ascii="Calibri" w:eastAsia="Calibri" w:hAnsi="Calibri" w:cs="Calibri"/>
          <w:b/>
          <w:bCs/>
          <w:color w:val="000000"/>
          <w:spacing w:val="-3"/>
          <w:sz w:val="24"/>
          <w:szCs w:val="24"/>
          <w:lang w:val="en-GB" w:eastAsia="en-GB"/>
        </w:rPr>
        <w:t>nndwakhulu.kone@unwomen.org</w:t>
      </w:r>
      <w:r w:rsidR="00C22EF1" w:rsidRPr="00A872BA">
        <w:rPr>
          <w:rFonts w:ascii="Calibri" w:eastAsia="Calibri" w:hAnsi="Calibri" w:cs="Calibri"/>
          <w:color w:val="000000"/>
          <w:spacing w:val="-3"/>
          <w:sz w:val="18"/>
          <w:szCs w:val="18"/>
          <w:lang w:val="en-GB" w:eastAsia="en-GB"/>
        </w:rPr>
        <w:t xml:space="preserve">  </w:t>
      </w:r>
    </w:p>
    <w:p w14:paraId="6B11A513" w14:textId="77777777" w:rsidR="00C22EF1" w:rsidRPr="00A872BA" w:rsidRDefault="00C22EF1" w:rsidP="009029B3">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1EF6B63E" w14:textId="5941A688" w:rsidR="00C22EF1" w:rsidRPr="00A872BA" w:rsidRDefault="00F569F3" w:rsidP="009029B3">
      <w:p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79BA25E3" w14:textId="1D58983E" w:rsidR="00C22EF1" w:rsidRPr="0091301F" w:rsidRDefault="00F569F3" w:rsidP="009029B3">
      <w:pPr>
        <w:tabs>
          <w:tab w:val="left" w:pos="-1440"/>
        </w:tabs>
        <w:suppressAutoHyphens/>
        <w:spacing w:after="12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00C22EF1" w:rsidRPr="0091301F">
        <w:rPr>
          <w:rFonts w:eastAsia="Calibri" w:cstheme="minorHAnsi"/>
          <w:color w:val="000000"/>
          <w:spacing w:val="-3"/>
          <w:sz w:val="18"/>
          <w:szCs w:val="18"/>
          <w:lang w:val="en-GB" w:eastAsia="en-GB"/>
        </w:rPr>
        <w:t>.3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p>
    <w:p w14:paraId="0FEF2298" w14:textId="77777777" w:rsidR="00C22EF1" w:rsidRPr="0091301F" w:rsidRDefault="00C22EF1" w:rsidP="009029B3">
      <w:pPr>
        <w:tabs>
          <w:tab w:val="left" w:pos="-1440"/>
        </w:tabs>
        <w:suppressAutoHyphens/>
        <w:spacing w:after="0" w:line="240" w:lineRule="auto"/>
        <w:jc w:val="both"/>
        <w:rPr>
          <w:rFonts w:eastAsia="Calibri" w:cstheme="minorHAnsi"/>
          <w:color w:val="000000"/>
          <w:spacing w:val="-3"/>
          <w:sz w:val="18"/>
          <w:szCs w:val="18"/>
          <w:lang w:val="en-GB" w:eastAsia="en-GB"/>
        </w:rPr>
      </w:pPr>
      <w:r w:rsidRPr="0091301F">
        <w:rPr>
          <w:rFonts w:eastAsia="Calibri" w:cstheme="minorHAnsi"/>
          <w:color w:val="000000"/>
          <w:spacing w:val="-3"/>
          <w:sz w:val="18"/>
          <w:szCs w:val="18"/>
          <w:lang w:val="en-GB" w:eastAsia="en-GB"/>
        </w:rPr>
        <w:t xml:space="preserve">    </w:t>
      </w:r>
    </w:p>
    <w:p w14:paraId="62B4C41D" w14:textId="0420D91D" w:rsidR="00F74F39" w:rsidRDefault="00F569F3" w:rsidP="009029B3">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w:t>
      </w:r>
      <w:r w:rsidR="00C22EF1" w:rsidRPr="24287CD5">
        <w:rPr>
          <w:rFonts w:eastAsia="Calibri"/>
          <w:color w:val="000000"/>
          <w:spacing w:val="-3"/>
          <w:sz w:val="18"/>
          <w:szCs w:val="18"/>
          <w:lang w:val="en-GB" w:eastAsia="en-GB"/>
        </w:rPr>
        <w:t>.</w:t>
      </w:r>
      <w:r w:rsidR="00FA051D" w:rsidRPr="24287CD5">
        <w:rPr>
          <w:rFonts w:eastAsia="Calibri"/>
          <w:color w:val="000000"/>
          <w:spacing w:val="-3"/>
          <w:sz w:val="18"/>
          <w:szCs w:val="18"/>
          <w:lang w:val="en-GB" w:eastAsia="en-GB"/>
        </w:rPr>
        <w:t>4</w:t>
      </w:r>
      <w:r w:rsidR="00C22EF1" w:rsidRPr="24287CD5">
        <w:rPr>
          <w:rFonts w:eastAsia="Calibri"/>
          <w:b/>
          <w:bCs/>
          <w:color w:val="000000"/>
          <w:spacing w:val="-3"/>
          <w:sz w:val="18"/>
          <w:szCs w:val="18"/>
          <w:lang w:val="en-GB" w:eastAsia="en-GB"/>
        </w:rPr>
        <w:t xml:space="preserve"> Late proposals:</w:t>
      </w:r>
      <w:r w:rsidR="00C22EF1" w:rsidRPr="24287CD5">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3EA4904E" w14:textId="77777777" w:rsidR="00F74F39" w:rsidRDefault="00F74F39" w:rsidP="009029B3">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p>
    <w:p w14:paraId="3F583C01" w14:textId="77777777" w:rsidR="00F74F39" w:rsidRDefault="00F74F39" w:rsidP="009029B3">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p>
    <w:p w14:paraId="5EA29B2C" w14:textId="77777777" w:rsidR="00F8676A" w:rsidRDefault="00F8676A">
      <w:pPr>
        <w:rPr>
          <w:rFonts w:eastAsia="Calibri" w:cstheme="minorHAnsi"/>
          <w:b/>
          <w:color w:val="000000"/>
          <w:spacing w:val="-3"/>
          <w:sz w:val="18"/>
          <w:szCs w:val="18"/>
          <w:lang w:val="en-GB" w:eastAsia="en-GB"/>
        </w:rPr>
      </w:pPr>
      <w:r>
        <w:rPr>
          <w:rFonts w:eastAsia="Calibri" w:cstheme="minorHAnsi"/>
          <w:b/>
          <w:color w:val="000000"/>
          <w:spacing w:val="-3"/>
          <w:sz w:val="18"/>
          <w:szCs w:val="18"/>
          <w:lang w:val="en-GB" w:eastAsia="en-GB"/>
        </w:rPr>
        <w:br w:type="page"/>
      </w:r>
    </w:p>
    <w:p w14:paraId="2A07EB0F" w14:textId="4A69F9D7" w:rsidR="00C22EF1" w:rsidRDefault="00F74F39" w:rsidP="009029B3">
      <w:pPr>
        <w:tabs>
          <w:tab w:val="left" w:pos="-1440"/>
          <w:tab w:val="left" w:pos="720"/>
        </w:tabs>
        <w:suppressAutoHyphens/>
        <w:spacing w:after="0" w:line="240" w:lineRule="auto"/>
        <w:jc w:val="both"/>
        <w:rPr>
          <w:rFonts w:ascii="Calibri" w:eastAsia="Times New Roman" w:hAnsi="Calibri" w:cs="Calibri"/>
          <w:b/>
          <w:bCs/>
          <w:color w:val="000000"/>
          <w:sz w:val="18"/>
          <w:szCs w:val="18"/>
          <w:lang w:val="en-GB" w:eastAsia="en-GB"/>
        </w:rPr>
      </w:pPr>
      <w:r w:rsidRPr="00F74F39">
        <w:rPr>
          <w:rFonts w:eastAsia="Calibri" w:cstheme="minorHAnsi"/>
          <w:b/>
          <w:color w:val="000000"/>
          <w:spacing w:val="-3"/>
          <w:sz w:val="18"/>
          <w:szCs w:val="18"/>
          <w:lang w:val="en-GB" w:eastAsia="en-GB"/>
        </w:rPr>
        <w:lastRenderedPageBreak/>
        <w:t xml:space="preserve">9. </w:t>
      </w:r>
      <w:r w:rsidR="00C22EF1" w:rsidRPr="00F74F39">
        <w:rPr>
          <w:rFonts w:ascii="Calibri" w:eastAsia="Times New Roman" w:hAnsi="Calibri" w:cs="Calibri"/>
          <w:b/>
          <w:bCs/>
          <w:color w:val="000000"/>
          <w:sz w:val="18"/>
          <w:szCs w:val="18"/>
          <w:lang w:val="en-GB" w:eastAsia="en-GB"/>
        </w:rPr>
        <w:t>Clarification</w:t>
      </w:r>
      <w:r w:rsidR="00C22EF1" w:rsidRPr="00A872BA">
        <w:rPr>
          <w:rFonts w:ascii="Calibri" w:eastAsia="Times New Roman" w:hAnsi="Calibri" w:cs="Calibri"/>
          <w:b/>
          <w:bCs/>
          <w:color w:val="000000"/>
          <w:sz w:val="18"/>
          <w:szCs w:val="18"/>
          <w:lang w:val="en-GB" w:eastAsia="en-GB"/>
        </w:rPr>
        <w:t xml:space="preserve"> of proposals</w:t>
      </w:r>
    </w:p>
    <w:p w14:paraId="6EB323AF" w14:textId="696CD367" w:rsidR="00F8676A" w:rsidRDefault="00F8676A" w:rsidP="009029B3">
      <w:pPr>
        <w:tabs>
          <w:tab w:val="left" w:pos="-1440"/>
          <w:tab w:val="left" w:pos="720"/>
        </w:tabs>
        <w:suppressAutoHyphens/>
        <w:spacing w:after="0" w:line="240" w:lineRule="auto"/>
        <w:jc w:val="both"/>
        <w:rPr>
          <w:rFonts w:ascii="Calibri" w:eastAsia="Times New Roman" w:hAnsi="Calibri" w:cs="Calibri"/>
          <w:b/>
          <w:bCs/>
          <w:color w:val="000000"/>
          <w:sz w:val="18"/>
          <w:szCs w:val="18"/>
          <w:lang w:val="en-GB" w:eastAsia="en-GB"/>
        </w:rPr>
      </w:pPr>
    </w:p>
    <w:p w14:paraId="0EF706BD" w14:textId="77777777" w:rsidR="00F8676A" w:rsidRPr="00F74F39" w:rsidRDefault="00F8676A" w:rsidP="009029B3">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p>
    <w:p w14:paraId="0CD16AF4" w14:textId="33CB44C8" w:rsidR="00C22EF1" w:rsidRDefault="00BC672E" w:rsidP="009029B3">
      <w:pPr>
        <w:keepNext/>
        <w:keepLines/>
        <w:spacing w:after="0" w:line="240" w:lineRule="auto"/>
        <w:contextualSpacing/>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9.1 </w:t>
      </w:r>
      <w:r w:rsidR="00C22EF1" w:rsidRPr="00A872BA">
        <w:rPr>
          <w:rFonts w:ascii="Calibri" w:eastAsia="Times New Roman" w:hAnsi="Calibri" w:cs="Calibri"/>
          <w:color w:val="000000"/>
          <w:spacing w:val="-2"/>
          <w:sz w:val="18"/>
          <w:szCs w:val="18"/>
          <w:lang w:val="en-GB" w:eastAsia="en-GB"/>
        </w:rPr>
        <w:t xml:space="preserve">To assist in the examination, </w:t>
      </w:r>
      <w:proofErr w:type="gramStart"/>
      <w:r w:rsidR="00C22EF1" w:rsidRPr="00A872BA">
        <w:rPr>
          <w:rFonts w:ascii="Calibri" w:eastAsia="Times New Roman" w:hAnsi="Calibri" w:cs="Calibri"/>
          <w:color w:val="000000"/>
          <w:spacing w:val="-2"/>
          <w:sz w:val="18"/>
          <w:szCs w:val="18"/>
          <w:lang w:val="en-GB" w:eastAsia="en-GB"/>
        </w:rPr>
        <w:t>evaluation</w:t>
      </w:r>
      <w:proofErr w:type="gramEnd"/>
      <w:r w:rsidR="00C22EF1" w:rsidRPr="00A872BA">
        <w:rPr>
          <w:rFonts w:ascii="Calibri" w:eastAsia="Times New Roman" w:hAnsi="Calibri" w:cs="Calibri"/>
          <w:color w:val="000000"/>
          <w:spacing w:val="-2"/>
          <w:sz w:val="18"/>
          <w:szCs w:val="18"/>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sidR="00C22EF1" w:rsidRPr="00A872BA">
        <w:rPr>
          <w:rFonts w:ascii="Calibri" w:eastAsia="Times New Roman" w:hAnsi="Calibri" w:cs="Calibri"/>
          <w:color w:val="000000"/>
          <w:spacing w:val="-2"/>
          <w:sz w:val="18"/>
          <w:szCs w:val="18"/>
          <w:lang w:val="en-GB" w:eastAsia="en-GB"/>
        </w:rPr>
        <w:t>offered</w:t>
      </w:r>
      <w:proofErr w:type="gramEnd"/>
      <w:r w:rsidR="00C22EF1" w:rsidRPr="00A872BA">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0ECA58EE" w14:textId="77777777" w:rsidR="00BC672E" w:rsidRDefault="00BC672E" w:rsidP="009029B3">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105B0071" w14:textId="19E48104" w:rsidR="00C22EF1" w:rsidRPr="00BC672E" w:rsidRDefault="00C22EF1" w:rsidP="009029B3">
      <w:pPr>
        <w:pStyle w:val="ListParagraph"/>
        <w:keepNext/>
        <w:keepLines/>
        <w:numPr>
          <w:ilvl w:val="0"/>
          <w:numId w:val="16"/>
        </w:numPr>
        <w:spacing w:after="0" w:line="240" w:lineRule="auto"/>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0E2CA0F5" w14:textId="7238175E" w:rsidR="00C22EF1" w:rsidRPr="00A872BA" w:rsidRDefault="00C22EF1" w:rsidP="009029B3">
      <w:pPr>
        <w:keepNext/>
        <w:keepLines/>
        <w:spacing w:after="0" w:line="240" w:lineRule="auto"/>
        <w:ind w:left="-3"/>
        <w:contextualSpacing/>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w:t>
      </w:r>
      <w:proofErr w:type="gramStart"/>
      <w:r w:rsidR="00BC672E">
        <w:rPr>
          <w:rFonts w:ascii="Calibri" w:eastAsia="Times New Roman" w:hAnsi="Calibri" w:cs="Calibri"/>
          <w:color w:val="000000"/>
          <w:sz w:val="18"/>
          <w:szCs w:val="18"/>
          <w:lang w:val="en-GB" w:eastAsia="en-GB"/>
        </w:rPr>
        <w:t xml:space="preserve">10.1 </w:t>
      </w:r>
      <w:r w:rsidRPr="00A872BA">
        <w:rPr>
          <w:rFonts w:ascii="Calibri" w:eastAsia="Times New Roman" w:hAnsi="Calibri" w:cs="Calibri"/>
          <w:color w:val="000000"/>
          <w:sz w:val="18"/>
          <w:szCs w:val="18"/>
          <w:lang w:val="en-GB" w:eastAsia="en-GB"/>
        </w:rPr>
        <w:t xml:space="preserve"> All</w:t>
      </w:r>
      <w:proofErr w:type="gramEnd"/>
      <w:r w:rsidRPr="00A872BA">
        <w:rPr>
          <w:rFonts w:ascii="Calibri" w:eastAsia="Times New Roman" w:hAnsi="Calibri" w:cs="Calibri"/>
          <w:color w:val="000000"/>
          <w:sz w:val="18"/>
          <w:szCs w:val="18"/>
          <w:lang w:val="en-GB" w:eastAsia="en-GB"/>
        </w:rPr>
        <w:t xml:space="preserve"> prices shall be quoted in (</w:t>
      </w:r>
      <w:r w:rsidR="0063433F">
        <w:rPr>
          <w:rFonts w:ascii="Calibri" w:eastAsia="Times New Roman" w:hAnsi="Calibri" w:cs="Calibri"/>
          <w:color w:val="000000"/>
          <w:sz w:val="18"/>
          <w:szCs w:val="18"/>
          <w:lang w:val="en-GB" w:eastAsia="en-GB"/>
        </w:rPr>
        <w:t xml:space="preserve">local </w:t>
      </w:r>
      <w:r w:rsidRPr="00A872BA">
        <w:rPr>
          <w:rFonts w:ascii="Calibri" w:eastAsia="Times New Roman" w:hAnsi="Calibri" w:cs="Calibri"/>
          <w:color w:val="000000"/>
          <w:sz w:val="18"/>
          <w:szCs w:val="18"/>
          <w:lang w:val="en-GB" w:eastAsia="en-GB"/>
        </w:rPr>
        <w:t>currency)__________[To fill in]_____________</w:t>
      </w:r>
    </w:p>
    <w:p w14:paraId="6127896E" w14:textId="1A4E4F05" w:rsidR="00C22EF1" w:rsidRPr="00A872BA" w:rsidRDefault="00BC672E" w:rsidP="009029B3">
      <w:pPr>
        <w:keepNext/>
        <w:keepLines/>
        <w:spacing w:before="360" w:after="0" w:line="240" w:lineRule="auto"/>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00C22EF1" w:rsidRPr="00A872BA">
        <w:rPr>
          <w:rFonts w:ascii="Calibri" w:eastAsia="Times New Roman" w:hAnsi="Calibri" w:cs="Calibri"/>
          <w:color w:val="000000"/>
          <w:spacing w:val="-2"/>
          <w:sz w:val="18"/>
          <w:szCs w:val="18"/>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44D0242B" w14:textId="6A2CDA89" w:rsidR="00C22EF1" w:rsidRPr="00784D07" w:rsidRDefault="00BC672E" w:rsidP="009029B3">
      <w:pPr>
        <w:keepNext/>
        <w:keepLines/>
        <w:spacing w:before="120" w:after="0" w:line="240" w:lineRule="auto"/>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00C22EF1" w:rsidRPr="00A872BA">
        <w:rPr>
          <w:rFonts w:ascii="Calibri" w:eastAsia="Times New Roman" w:hAnsi="Calibri" w:cs="Calibri"/>
          <w:color w:val="000000"/>
          <w:spacing w:val="-2"/>
          <w:sz w:val="18"/>
          <w:szCs w:val="18"/>
          <w:lang w:val="en-GB" w:eastAsia="en-GB"/>
        </w:rPr>
        <w:t xml:space="preserve">Regardless of the currency of proposals </w:t>
      </w:r>
      <w:r w:rsidR="00C22EF1" w:rsidRPr="00784D07">
        <w:rPr>
          <w:rFonts w:ascii="Calibri" w:eastAsia="Times New Roman" w:hAnsi="Calibri" w:cs="Calibri"/>
          <w:color w:val="000000"/>
          <w:spacing w:val="-2"/>
          <w:sz w:val="18"/>
          <w:szCs w:val="18"/>
          <w:lang w:val="en-GB" w:eastAsia="en-GB"/>
        </w:rPr>
        <w:t xml:space="preserve">received, the contract will always be </w:t>
      </w:r>
      <w:proofErr w:type="gramStart"/>
      <w:r w:rsidR="00C22EF1" w:rsidRPr="00784D07">
        <w:rPr>
          <w:rFonts w:ascii="Calibri" w:eastAsia="Times New Roman" w:hAnsi="Calibri" w:cs="Calibri"/>
          <w:color w:val="000000"/>
          <w:spacing w:val="-2"/>
          <w:sz w:val="18"/>
          <w:szCs w:val="18"/>
          <w:lang w:val="en-GB" w:eastAsia="en-GB"/>
        </w:rPr>
        <w:t>issued</w:t>
      </w:r>
      <w:proofErr w:type="gramEnd"/>
      <w:r w:rsidR="00C22EF1" w:rsidRPr="00784D07">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00084BFC" w14:textId="77777777" w:rsidR="00C22EF1" w:rsidRPr="00A872BA" w:rsidRDefault="00C22EF1" w:rsidP="009029B3">
      <w:pPr>
        <w:keepNext/>
        <w:keepLines/>
        <w:spacing w:before="120" w:after="0" w:line="240" w:lineRule="auto"/>
        <w:ind w:left="360"/>
        <w:jc w:val="both"/>
        <w:outlineLvl w:val="0"/>
        <w:rPr>
          <w:rFonts w:ascii="Calibri" w:eastAsia="Times New Roman" w:hAnsi="Calibri" w:cs="Calibri"/>
          <w:color w:val="000000"/>
          <w:sz w:val="18"/>
          <w:szCs w:val="18"/>
          <w:lang w:val="en-GB" w:eastAsia="en-GB"/>
        </w:rPr>
      </w:pPr>
    </w:p>
    <w:p w14:paraId="06032490" w14:textId="26640D8F" w:rsidR="00C22EF1" w:rsidRPr="00A872BA" w:rsidRDefault="00C22EF1" w:rsidP="009029B3">
      <w:pPr>
        <w:keepNext/>
        <w:keepLines/>
        <w:numPr>
          <w:ilvl w:val="0"/>
          <w:numId w:val="16"/>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419E51AC" w14:textId="224EAB1E" w:rsidR="00C22EF1" w:rsidRPr="00BE4E90" w:rsidRDefault="00C22EF1" w:rsidP="009029B3">
      <w:pPr>
        <w:pStyle w:val="ListParagraph"/>
        <w:numPr>
          <w:ilvl w:val="1"/>
          <w:numId w:val="15"/>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PHASE I –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71B01783" w14:textId="1E165E6B" w:rsidR="00C22EF1" w:rsidRPr="00BE4E90" w:rsidRDefault="00C22EF1" w:rsidP="009029B3">
      <w:pPr>
        <w:pStyle w:val="ListParagraph"/>
        <w:numPr>
          <w:ilvl w:val="2"/>
          <w:numId w:val="15"/>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w:t>
      </w:r>
      <w:proofErr w:type="gramStart"/>
      <w:r w:rsidRPr="00BE4E90">
        <w:rPr>
          <w:rFonts w:ascii="Calibri" w:eastAsia="Calibri" w:hAnsi="Calibri" w:cs="Calibri"/>
          <w:color w:val="000000"/>
          <w:spacing w:val="-3"/>
          <w:sz w:val="18"/>
          <w:szCs w:val="18"/>
          <w:lang w:val="en-GB" w:eastAsia="en-GB"/>
        </w:rPr>
        <w:t>In order to</w:t>
      </w:r>
      <w:proofErr w:type="gramEnd"/>
      <w:r w:rsidRPr="00BE4E90">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0B480F" w14:paraId="37C8A052" w14:textId="77777777" w:rsidTr="39C40FFB">
        <w:tc>
          <w:tcPr>
            <w:tcW w:w="310" w:type="dxa"/>
          </w:tcPr>
          <w:p w14:paraId="2E1EFA7B" w14:textId="77777777" w:rsidR="005379B6" w:rsidRPr="000B480F" w:rsidRDefault="005379B6" w:rsidP="009029B3">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315D670E" w14:textId="712C78FD" w:rsidR="005379B6" w:rsidRPr="007A4A0A" w:rsidRDefault="39C40FFB" w:rsidP="009029B3">
            <w:pPr>
              <w:tabs>
                <w:tab w:val="left" w:pos="-1440"/>
              </w:tabs>
              <w:suppressAutoHyphens/>
              <w:spacing w:after="120" w:line="480" w:lineRule="auto"/>
              <w:jc w:val="both"/>
              <w:rPr>
                <w:b/>
                <w:bCs/>
                <w:sz w:val="18"/>
                <w:szCs w:val="18"/>
                <w:lang w:val="en-CA"/>
              </w:rPr>
            </w:pPr>
            <w:r w:rsidRPr="007A4A0A">
              <w:rPr>
                <w:sz w:val="18"/>
                <w:szCs w:val="18"/>
                <w:lang w:val="en-CA"/>
              </w:rPr>
              <w:t xml:space="preserve">Proposal is compliant with </w:t>
            </w:r>
            <w:proofErr w:type="gramStart"/>
            <w:r w:rsidRPr="007A4A0A">
              <w:rPr>
                <w:sz w:val="18"/>
                <w:szCs w:val="18"/>
                <w:lang w:val="en-CA"/>
              </w:rPr>
              <w:t>the  Call</w:t>
            </w:r>
            <w:proofErr w:type="gramEnd"/>
            <w:r w:rsidRPr="007A4A0A">
              <w:rPr>
                <w:sz w:val="18"/>
                <w:szCs w:val="18"/>
                <w:lang w:val="en-CA"/>
              </w:rPr>
              <w:t xml:space="preserve"> for Proposal (</w:t>
            </w:r>
            <w:proofErr w:type="spellStart"/>
            <w:r w:rsidRPr="007A4A0A">
              <w:rPr>
                <w:sz w:val="18"/>
                <w:szCs w:val="18"/>
                <w:lang w:val="en-CA"/>
              </w:rPr>
              <w:t>CfP</w:t>
            </w:r>
            <w:proofErr w:type="spellEnd"/>
            <w:r w:rsidRPr="007A4A0A">
              <w:rPr>
                <w:sz w:val="18"/>
                <w:szCs w:val="18"/>
                <w:lang w:val="en-CA"/>
              </w:rPr>
              <w:t xml:space="preserve">) requirements </w:t>
            </w:r>
          </w:p>
        </w:tc>
        <w:tc>
          <w:tcPr>
            <w:tcW w:w="1350" w:type="dxa"/>
          </w:tcPr>
          <w:p w14:paraId="67475D06" w14:textId="43F9B037" w:rsidR="005379B6" w:rsidRPr="007A4A0A" w:rsidRDefault="00305404" w:rsidP="009029B3">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5379B6" w:rsidRPr="000B480F" w14:paraId="2146A269" w14:textId="77777777" w:rsidTr="39C40FFB">
        <w:tc>
          <w:tcPr>
            <w:tcW w:w="310" w:type="dxa"/>
          </w:tcPr>
          <w:p w14:paraId="26BB4E45" w14:textId="77777777" w:rsidR="005379B6" w:rsidRPr="000B480F" w:rsidRDefault="005379B6" w:rsidP="009029B3">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566B4A80" w14:textId="0421FCC2" w:rsidR="003B47CC" w:rsidRPr="007A4A0A" w:rsidRDefault="39C40FFB" w:rsidP="009029B3">
            <w:pPr>
              <w:jc w:val="both"/>
              <w:rPr>
                <w:sz w:val="18"/>
                <w:szCs w:val="18"/>
              </w:rPr>
            </w:pPr>
            <w:r w:rsidRPr="007A4A0A">
              <w:rPr>
                <w:sz w:val="18"/>
                <w:szCs w:val="18"/>
              </w:rPr>
              <w:t>The Organization’s mandate is relevant to the work to be undertaken in the TORs (</w:t>
            </w:r>
            <w:r w:rsidRPr="007A4A0A">
              <w:rPr>
                <w:b/>
                <w:bCs/>
                <w:sz w:val="18"/>
                <w:szCs w:val="18"/>
              </w:rPr>
              <w:t>component 1)</w:t>
            </w:r>
          </w:p>
          <w:p w14:paraId="44F83FC2" w14:textId="77777777" w:rsidR="005379B6" w:rsidRPr="007A4A0A" w:rsidRDefault="005379B6" w:rsidP="009029B3">
            <w:pPr>
              <w:spacing w:after="0" w:line="240" w:lineRule="auto"/>
              <w:contextualSpacing/>
              <w:jc w:val="both"/>
              <w:rPr>
                <w:rFonts w:ascii="Calibri" w:eastAsia="Calibri" w:hAnsi="Calibri" w:cs="Calibri"/>
                <w:sz w:val="18"/>
                <w:szCs w:val="18"/>
              </w:rPr>
            </w:pPr>
          </w:p>
        </w:tc>
        <w:tc>
          <w:tcPr>
            <w:tcW w:w="1350" w:type="dxa"/>
          </w:tcPr>
          <w:p w14:paraId="02B2D29E" w14:textId="46EC8B20" w:rsidR="005379B6" w:rsidRPr="007A4A0A" w:rsidRDefault="00305404" w:rsidP="009029B3">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20</w:t>
            </w:r>
            <w:r w:rsidR="005379B6" w:rsidRPr="007A4A0A">
              <w:rPr>
                <w:rFonts w:ascii="Calibri" w:eastAsia="Arial" w:hAnsi="Calibri" w:cs="Calibri"/>
                <w:spacing w:val="-3"/>
                <w:sz w:val="18"/>
                <w:szCs w:val="18"/>
              </w:rPr>
              <w:t xml:space="preserve"> points</w:t>
            </w:r>
          </w:p>
        </w:tc>
      </w:tr>
      <w:tr w:rsidR="005379B6" w:rsidRPr="000B480F" w14:paraId="5737DB4F" w14:textId="77777777" w:rsidTr="39C40FFB">
        <w:trPr>
          <w:trHeight w:val="350"/>
        </w:trPr>
        <w:tc>
          <w:tcPr>
            <w:tcW w:w="310" w:type="dxa"/>
          </w:tcPr>
          <w:p w14:paraId="2DD153AA" w14:textId="77777777" w:rsidR="005379B6" w:rsidRPr="000B480F" w:rsidRDefault="005379B6" w:rsidP="009029B3">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5283701B" w14:textId="170F2BE1" w:rsidR="005379B6" w:rsidRPr="007A4A0A" w:rsidRDefault="39C40FFB" w:rsidP="009029B3">
            <w:pPr>
              <w:tabs>
                <w:tab w:val="left" w:pos="-1440"/>
              </w:tabs>
              <w:suppressAutoHyphens/>
              <w:spacing w:after="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p>
        </w:tc>
        <w:tc>
          <w:tcPr>
            <w:tcW w:w="1350" w:type="dxa"/>
          </w:tcPr>
          <w:p w14:paraId="1770A35D" w14:textId="7E6DE8B2" w:rsidR="005379B6" w:rsidRPr="007A4A0A" w:rsidRDefault="005379B6" w:rsidP="009029B3">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5379B6" w:rsidRPr="000B480F" w14:paraId="5C6A3B90" w14:textId="77777777" w:rsidTr="39C40FFB">
        <w:tc>
          <w:tcPr>
            <w:tcW w:w="310" w:type="dxa"/>
          </w:tcPr>
          <w:p w14:paraId="14E54C34" w14:textId="301A4CC1" w:rsidR="005379B6" w:rsidRPr="000B480F" w:rsidRDefault="005379B6" w:rsidP="009029B3">
            <w:pPr>
              <w:tabs>
                <w:tab w:val="left" w:pos="-1440"/>
              </w:tabs>
              <w:suppressAutoHyphens/>
              <w:spacing w:after="0" w:line="240" w:lineRule="auto"/>
              <w:jc w:val="both"/>
              <w:rPr>
                <w:rFonts w:ascii="Calibri" w:eastAsia="Times New Roman" w:hAnsi="Calibri" w:cs="Calibri"/>
                <w:spacing w:val="-3"/>
                <w:sz w:val="18"/>
                <w:szCs w:val="18"/>
              </w:rPr>
            </w:pPr>
          </w:p>
        </w:tc>
        <w:tc>
          <w:tcPr>
            <w:tcW w:w="5310" w:type="dxa"/>
          </w:tcPr>
          <w:p w14:paraId="3BA92CF3" w14:textId="4FBD66B7" w:rsidR="005379B6" w:rsidRPr="00F939BB" w:rsidRDefault="005379B6" w:rsidP="009029B3">
            <w:pPr>
              <w:spacing w:after="120" w:line="480" w:lineRule="auto"/>
              <w:jc w:val="both"/>
              <w:rPr>
                <w:rFonts w:ascii="Calibri" w:eastAsia="Calibri" w:hAnsi="Calibri" w:cs="Calibri"/>
                <w:sz w:val="18"/>
                <w:szCs w:val="18"/>
                <w:lang w:val="en-CA"/>
              </w:rPr>
            </w:pPr>
          </w:p>
        </w:tc>
        <w:tc>
          <w:tcPr>
            <w:tcW w:w="1350" w:type="dxa"/>
          </w:tcPr>
          <w:p w14:paraId="642E39BF" w14:textId="7BFF4C85" w:rsidR="005379B6" w:rsidRPr="000B480F" w:rsidRDefault="005379B6" w:rsidP="009029B3">
            <w:pPr>
              <w:tabs>
                <w:tab w:val="left" w:pos="-1440"/>
              </w:tabs>
              <w:suppressAutoHyphens/>
              <w:spacing w:after="0" w:line="240" w:lineRule="auto"/>
              <w:jc w:val="both"/>
              <w:rPr>
                <w:rFonts w:ascii="Calibri" w:eastAsia="Arial" w:hAnsi="Calibri" w:cs="Calibri"/>
                <w:sz w:val="18"/>
                <w:szCs w:val="18"/>
                <w:highlight w:val="yellow"/>
              </w:rPr>
            </w:pPr>
          </w:p>
        </w:tc>
      </w:tr>
      <w:tr w:rsidR="005379B6" w:rsidRPr="000B480F" w14:paraId="3BB6019A" w14:textId="77777777" w:rsidTr="39C40FFB">
        <w:tc>
          <w:tcPr>
            <w:tcW w:w="310" w:type="dxa"/>
          </w:tcPr>
          <w:p w14:paraId="727BE1B8" w14:textId="77777777" w:rsidR="005379B6" w:rsidRPr="000B480F" w:rsidRDefault="005379B6" w:rsidP="009029B3">
            <w:pPr>
              <w:tabs>
                <w:tab w:val="left" w:pos="-1440"/>
              </w:tabs>
              <w:suppressAutoHyphens/>
              <w:spacing w:after="0" w:line="240" w:lineRule="auto"/>
              <w:ind w:left="1418"/>
              <w:jc w:val="both"/>
              <w:rPr>
                <w:rFonts w:ascii="Calibri" w:eastAsia="Times New Roman" w:hAnsi="Calibri" w:cs="Calibri"/>
                <w:b/>
                <w:spacing w:val="-3"/>
                <w:sz w:val="18"/>
                <w:szCs w:val="18"/>
              </w:rPr>
            </w:pPr>
          </w:p>
        </w:tc>
        <w:tc>
          <w:tcPr>
            <w:tcW w:w="5310" w:type="dxa"/>
          </w:tcPr>
          <w:p w14:paraId="158F4AF4" w14:textId="77777777" w:rsidR="005379B6" w:rsidRPr="000B480F" w:rsidRDefault="005379B6" w:rsidP="009029B3">
            <w:pPr>
              <w:tabs>
                <w:tab w:val="left" w:pos="-1440"/>
              </w:tabs>
              <w:suppressAutoHyphens/>
              <w:spacing w:after="0" w:line="240" w:lineRule="auto"/>
              <w:ind w:left="1418"/>
              <w:jc w:val="both"/>
              <w:rPr>
                <w:rFonts w:ascii="Calibri" w:eastAsia="Arial" w:hAnsi="Calibri" w:cs="Calibri"/>
                <w:spacing w:val="-3"/>
                <w:sz w:val="18"/>
                <w:szCs w:val="18"/>
                <w:highlight w:val="lightGray"/>
              </w:rPr>
            </w:pPr>
            <w:r w:rsidRPr="000B480F">
              <w:rPr>
                <w:rFonts w:ascii="Calibri" w:eastAsia="Arial" w:hAnsi="Calibri" w:cs="Calibri"/>
                <w:spacing w:val="-3"/>
                <w:sz w:val="18"/>
                <w:szCs w:val="18"/>
                <w:highlight w:val="lightGray"/>
              </w:rPr>
              <w:t>TOTAL</w:t>
            </w:r>
          </w:p>
        </w:tc>
        <w:tc>
          <w:tcPr>
            <w:tcW w:w="1350" w:type="dxa"/>
          </w:tcPr>
          <w:p w14:paraId="353B36E7" w14:textId="77777777" w:rsidR="005379B6" w:rsidRPr="000B480F" w:rsidRDefault="005379B6" w:rsidP="009029B3">
            <w:pPr>
              <w:tabs>
                <w:tab w:val="left" w:pos="-1440"/>
              </w:tabs>
              <w:suppressAutoHyphens/>
              <w:spacing w:after="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4F7D48F4" w14:textId="77777777" w:rsidR="00C22EF1" w:rsidRPr="00A872BA" w:rsidRDefault="00C22EF1" w:rsidP="009029B3">
      <w:pPr>
        <w:spacing w:after="0" w:line="240" w:lineRule="auto"/>
        <w:jc w:val="both"/>
        <w:rPr>
          <w:rFonts w:ascii="Calibri" w:eastAsia="Calibri" w:hAnsi="Calibri" w:cs="Calibri"/>
          <w:b/>
          <w:bCs/>
          <w:color w:val="000000"/>
          <w:sz w:val="18"/>
          <w:szCs w:val="18"/>
          <w:highlight w:val="lightGray"/>
          <w:lang w:val="en-CA"/>
        </w:rPr>
      </w:pPr>
    </w:p>
    <w:p w14:paraId="14648B4A" w14:textId="77777777" w:rsidR="00C22EF1" w:rsidRPr="00A872BA" w:rsidRDefault="00C22EF1" w:rsidP="009029B3">
      <w:pPr>
        <w:spacing w:after="0" w:line="240" w:lineRule="auto"/>
        <w:jc w:val="both"/>
        <w:rPr>
          <w:rFonts w:ascii="Calibri" w:eastAsia="Calibri" w:hAnsi="Calibri" w:cs="Calibri"/>
          <w:b/>
          <w:bCs/>
          <w:color w:val="000000"/>
          <w:sz w:val="18"/>
          <w:szCs w:val="18"/>
          <w:highlight w:val="lightGray"/>
          <w:lang w:val="en-CA"/>
        </w:rPr>
      </w:pPr>
    </w:p>
    <w:p w14:paraId="704056C5" w14:textId="0B15EA6D" w:rsidR="00C22EF1" w:rsidRPr="001079AB" w:rsidRDefault="001079AB" w:rsidP="009029B3">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 xml:space="preserve">11.2 </w:t>
      </w:r>
      <w:r w:rsidR="00C22EF1" w:rsidRPr="001079AB">
        <w:rPr>
          <w:rFonts w:ascii="Calibri" w:eastAsia="Calibri" w:hAnsi="Calibri" w:cs="Calibri"/>
          <w:b/>
          <w:color w:val="002060"/>
          <w:spacing w:val="-3"/>
          <w:sz w:val="18"/>
          <w:szCs w:val="18"/>
          <w:lang w:val="en-GB" w:eastAsia="en-GB"/>
        </w:rPr>
        <w:t>PHASE II - FINANCIAL PROPOSAL</w:t>
      </w:r>
      <w:r w:rsidR="00C22EF1" w:rsidRPr="001079AB">
        <w:rPr>
          <w:rFonts w:ascii="Calibri" w:eastAsia="Calibri" w:hAnsi="Calibri" w:cs="Calibri"/>
          <w:color w:val="002060"/>
          <w:spacing w:val="-3"/>
          <w:sz w:val="18"/>
          <w:szCs w:val="18"/>
          <w:lang w:val="en-GB" w:eastAsia="en-GB"/>
        </w:rPr>
        <w:t xml:space="preserve"> (</w:t>
      </w:r>
      <w:r w:rsidR="00C22EF1" w:rsidRPr="001079AB">
        <w:rPr>
          <w:rFonts w:ascii="Calibri" w:eastAsia="Calibri" w:hAnsi="Calibri" w:cs="Calibri"/>
          <w:b/>
          <w:bCs/>
          <w:color w:val="002060"/>
          <w:spacing w:val="-3"/>
          <w:sz w:val="18"/>
          <w:szCs w:val="18"/>
          <w:lang w:val="en-GB" w:eastAsia="en-GB"/>
        </w:rPr>
        <w:t>30 points</w:t>
      </w:r>
      <w:r w:rsidR="00C22EF1" w:rsidRPr="001079AB">
        <w:rPr>
          <w:rFonts w:ascii="Calibri" w:eastAsia="Calibri" w:hAnsi="Calibri" w:cs="Calibri"/>
          <w:color w:val="002060"/>
          <w:spacing w:val="-3"/>
          <w:sz w:val="18"/>
          <w:szCs w:val="18"/>
          <w:lang w:val="en-GB" w:eastAsia="en-GB"/>
        </w:rPr>
        <w:t xml:space="preserve">) </w:t>
      </w:r>
    </w:p>
    <w:p w14:paraId="57E2D95C" w14:textId="77777777" w:rsidR="00F8676A" w:rsidRDefault="00C22EF1" w:rsidP="009029B3">
      <w:pPr>
        <w:tabs>
          <w:tab w:val="left" w:pos="-1440"/>
        </w:tabs>
        <w:suppressAutoHyphens/>
        <w:spacing w:after="0" w:line="240" w:lineRule="auto"/>
        <w:ind w:left="322"/>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6F4DA8F1" w14:textId="1F27E0AC" w:rsidR="00C22EF1" w:rsidRPr="00A872BA" w:rsidRDefault="00C22EF1" w:rsidP="00F8676A">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Formula for computing points:</w:t>
      </w:r>
      <w:r w:rsidRPr="00A872BA">
        <w:rPr>
          <w:rFonts w:ascii="Calibri" w:eastAsia="Calibri" w:hAnsi="Calibri" w:cs="Calibri"/>
          <w:color w:val="000000"/>
          <w:spacing w:val="-3"/>
          <w:sz w:val="18"/>
          <w:szCs w:val="18"/>
          <w:lang w:val="en-GB" w:eastAsia="en-GB"/>
        </w:rPr>
        <w:br/>
        <w:t>Points = (A/B) Financial Points</w:t>
      </w:r>
      <w:r w:rsidRPr="00A872BA">
        <w:rPr>
          <w:rFonts w:ascii="Calibri" w:eastAsia="Calibri" w:hAnsi="Calibri" w:cs="Calibri"/>
          <w:color w:val="000000"/>
          <w:spacing w:val="-3"/>
          <w:sz w:val="18"/>
          <w:szCs w:val="18"/>
          <w:lang w:val="en-GB" w:eastAsia="en-GB"/>
        </w:rPr>
        <w:br/>
      </w:r>
      <w:r w:rsidRPr="00A872BA">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sidRPr="00A872BA">
        <w:rPr>
          <w:rFonts w:ascii="Calibri" w:eastAsia="Calibri" w:hAnsi="Calibri" w:cs="Calibri"/>
          <w:color w:val="000000"/>
          <w:spacing w:val="-3"/>
          <w:sz w:val="18"/>
          <w:szCs w:val="18"/>
          <w:lang w:val="en-GB" w:eastAsia="en-GB"/>
        </w:rPr>
        <w:br/>
      </w:r>
    </w:p>
    <w:p w14:paraId="11571C9D" w14:textId="6D6216FD" w:rsidR="00C22EF1" w:rsidRPr="00FC3F11" w:rsidRDefault="00C22EF1" w:rsidP="009029B3">
      <w:pPr>
        <w:pStyle w:val="ListParagraph"/>
        <w:numPr>
          <w:ilvl w:val="0"/>
          <w:numId w:val="16"/>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55F17EA3" w14:textId="77777777" w:rsidR="00C22EF1" w:rsidRPr="00A872BA" w:rsidRDefault="00C22EF1" w:rsidP="009029B3">
      <w:pPr>
        <w:numPr>
          <w:ilvl w:val="1"/>
          <w:numId w:val="8"/>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2C94179F" w14:textId="77777777" w:rsidR="00C22EF1" w:rsidRPr="00A872BA" w:rsidRDefault="00C22EF1" w:rsidP="009029B3">
      <w:pPr>
        <w:numPr>
          <w:ilvl w:val="1"/>
          <w:numId w:val="0"/>
        </w:numPr>
        <w:tabs>
          <w:tab w:val="left" w:pos="-1440"/>
        </w:tabs>
        <w:suppressAutoHyphens/>
        <w:spacing w:after="0" w:line="240" w:lineRule="auto"/>
        <w:ind w:left="807" w:hanging="432"/>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485AF186" w14:textId="77777777" w:rsidR="00C22EF1" w:rsidRPr="00A872BA" w:rsidRDefault="00C22EF1" w:rsidP="009029B3">
      <w:pPr>
        <w:tabs>
          <w:tab w:val="left" w:pos="-1440"/>
        </w:tabs>
        <w:suppressAutoHyphens/>
        <w:spacing w:after="0" w:line="240" w:lineRule="auto"/>
        <w:ind w:left="252"/>
        <w:jc w:val="both"/>
        <w:rPr>
          <w:rFonts w:ascii="Calibri" w:eastAsia="Calibri" w:hAnsi="Calibri" w:cs="Calibri"/>
          <w:color w:val="000000"/>
          <w:spacing w:val="-3"/>
          <w:sz w:val="18"/>
          <w:szCs w:val="18"/>
          <w:lang w:val="en-GB" w:eastAsia="en-GB"/>
        </w:rPr>
      </w:pPr>
    </w:p>
    <w:p w14:paraId="63F07573" w14:textId="77777777" w:rsidR="00C22EF1" w:rsidRPr="00A872BA" w:rsidRDefault="00C22EF1" w:rsidP="009029B3">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lastRenderedPageBreak/>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AD69977" w14:textId="77777777" w:rsidR="00C22EF1" w:rsidRPr="00A872BA" w:rsidRDefault="00C22EF1" w:rsidP="009029B3">
      <w:p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p>
    <w:p w14:paraId="35CA3828" w14:textId="77777777" w:rsidR="00C22EF1" w:rsidRPr="00A872BA" w:rsidRDefault="00C22EF1" w:rsidP="009029B3">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29D92CC7" w14:textId="77777777" w:rsidR="00C22EF1" w:rsidRPr="00A872BA" w:rsidRDefault="00C22EF1" w:rsidP="009029B3">
      <w:pPr>
        <w:tabs>
          <w:tab w:val="left" w:pos="-1440"/>
        </w:tabs>
        <w:suppressAutoHyphens/>
        <w:spacing w:after="0" w:line="240" w:lineRule="auto"/>
        <w:ind w:left="252" w:hanging="432"/>
        <w:jc w:val="both"/>
        <w:rPr>
          <w:rFonts w:ascii="Calibri" w:eastAsia="Calibri" w:hAnsi="Calibri" w:cs="Calibri"/>
          <w:color w:val="000000"/>
          <w:spacing w:val="-3"/>
          <w:sz w:val="18"/>
          <w:szCs w:val="18"/>
          <w:lang w:val="en-GB" w:eastAsia="en-GB"/>
        </w:rPr>
      </w:pPr>
    </w:p>
    <w:p w14:paraId="0B978465" w14:textId="77777777" w:rsidR="00C22EF1" w:rsidRPr="00A872BA" w:rsidRDefault="00C22EF1" w:rsidP="009029B3">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4EBECFB6" w14:textId="77777777" w:rsidR="00C22EF1" w:rsidRPr="00A872BA" w:rsidRDefault="00C22EF1" w:rsidP="009029B3">
      <w:pPr>
        <w:tabs>
          <w:tab w:val="left" w:pos="-1440"/>
        </w:tabs>
        <w:suppressAutoHyphens/>
        <w:spacing w:after="0" w:line="240" w:lineRule="auto"/>
        <w:ind w:left="252"/>
        <w:jc w:val="both"/>
        <w:rPr>
          <w:rFonts w:ascii="Calibri" w:eastAsia="Calibri" w:hAnsi="Calibri" w:cs="Calibri"/>
          <w:color w:val="000000"/>
          <w:spacing w:val="-3"/>
          <w:sz w:val="18"/>
          <w:szCs w:val="18"/>
          <w:lang w:val="en-GB" w:eastAsia="en-GB"/>
        </w:rPr>
      </w:pPr>
    </w:p>
    <w:p w14:paraId="09335BBA" w14:textId="77777777" w:rsidR="00C22EF1" w:rsidRPr="00A872BA" w:rsidRDefault="00C22EF1" w:rsidP="009029B3">
      <w:pPr>
        <w:numPr>
          <w:ilvl w:val="1"/>
          <w:numId w:val="8"/>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252A38C" w14:textId="77777777" w:rsidR="00C22EF1" w:rsidRPr="00A872BA" w:rsidRDefault="00C22EF1" w:rsidP="009029B3">
      <w:pPr>
        <w:tabs>
          <w:tab w:val="left" w:pos="-1440"/>
        </w:tabs>
        <w:suppressAutoHyphens/>
        <w:spacing w:after="120" w:line="240" w:lineRule="auto"/>
        <w:ind w:left="252"/>
        <w:jc w:val="both"/>
        <w:rPr>
          <w:rFonts w:ascii="Calibri" w:eastAsia="Calibri" w:hAnsi="Calibri" w:cs="Calibri"/>
          <w:color w:val="000000"/>
          <w:spacing w:val="-3"/>
          <w:sz w:val="18"/>
          <w:szCs w:val="18"/>
          <w:lang w:val="en-GB" w:eastAsia="en-GB"/>
        </w:rPr>
      </w:pPr>
    </w:p>
    <w:p w14:paraId="0758F573" w14:textId="77777777" w:rsidR="00C22EF1" w:rsidRPr="00A872BA" w:rsidRDefault="00C22EF1" w:rsidP="009029B3">
      <w:pPr>
        <w:numPr>
          <w:ilvl w:val="1"/>
          <w:numId w:val="8"/>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w:t>
      </w:r>
      <w:proofErr w:type="gramStart"/>
      <w:r w:rsidRPr="00A872BA">
        <w:rPr>
          <w:rFonts w:ascii="Calibri" w:eastAsia="Calibri" w:hAnsi="Calibri" w:cs="Calibri"/>
          <w:color w:val="000000"/>
          <w:spacing w:val="-3"/>
          <w:sz w:val="18"/>
          <w:szCs w:val="18"/>
          <w:lang w:val="en-GB" w:eastAsia="en-GB"/>
        </w:rPr>
        <w:t>all of</w:t>
      </w:r>
      <w:proofErr w:type="gramEnd"/>
      <w:r w:rsidRPr="00A872BA">
        <w:rPr>
          <w:rFonts w:ascii="Calibri" w:eastAsia="Calibri" w:hAnsi="Calibri" w:cs="Calibri"/>
          <w:color w:val="000000"/>
          <w:spacing w:val="-3"/>
          <w:sz w:val="18"/>
          <w:szCs w:val="18"/>
          <w:lang w:val="en-GB" w:eastAsia="en-GB"/>
        </w:rPr>
        <w:t xml:space="preserve"> the following labelled annexes:</w:t>
      </w:r>
      <w:r w:rsidRPr="00A872BA">
        <w:rPr>
          <w:rFonts w:ascii="Calibri" w:eastAsia="Calibri" w:hAnsi="Calibri" w:cs="Calibri"/>
          <w:color w:val="000000"/>
          <w:spacing w:val="-3"/>
          <w:sz w:val="18"/>
          <w:szCs w:val="18"/>
          <w:lang w:val="en-GB" w:eastAsia="en-GB"/>
        </w:rPr>
        <w:tab/>
      </w:r>
    </w:p>
    <w:p w14:paraId="7ACCEA1B" w14:textId="77777777" w:rsidR="00C22EF1" w:rsidRPr="00A872BA" w:rsidRDefault="00C22EF1" w:rsidP="009029B3">
      <w:pPr>
        <w:tabs>
          <w:tab w:val="left" w:pos="-1440"/>
        </w:tabs>
        <w:suppressAutoHyphens/>
        <w:spacing w:after="120" w:line="240" w:lineRule="auto"/>
        <w:ind w:left="252"/>
        <w:jc w:val="both"/>
        <w:rPr>
          <w:rFonts w:ascii="Calibri" w:eastAsia="Calibri" w:hAnsi="Calibri" w:cs="Calibri"/>
          <w:color w:val="000000"/>
          <w:spacing w:val="-3"/>
          <w:sz w:val="18"/>
          <w:szCs w:val="18"/>
          <w:lang w:val="en-GB" w:eastAsia="en-GB"/>
        </w:rPr>
      </w:pPr>
    </w:p>
    <w:p w14:paraId="223E09E4" w14:textId="77777777" w:rsidR="00C22EF1" w:rsidRPr="00A872BA" w:rsidRDefault="00C22EF1" w:rsidP="009029B3">
      <w:pPr>
        <w:tabs>
          <w:tab w:val="left" w:pos="-720"/>
        </w:tabs>
        <w:suppressAutoHyphens/>
        <w:spacing w:after="0" w:line="240" w:lineRule="auto"/>
        <w:jc w:val="both"/>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410E41E0" w14:textId="77777777" w:rsidR="00C22EF1" w:rsidRPr="00A872BA" w:rsidRDefault="00C22EF1" w:rsidP="009029B3">
      <w:pPr>
        <w:tabs>
          <w:tab w:val="left" w:pos="-720"/>
        </w:tabs>
        <w:suppressAutoHyphens/>
        <w:spacing w:after="0" w:line="240" w:lineRule="auto"/>
        <w:ind w:left="398"/>
        <w:jc w:val="both"/>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5B02043E" w14:textId="77777777" w:rsidR="00C22EF1" w:rsidRPr="00A872BA" w:rsidRDefault="00C22EF1" w:rsidP="009029B3">
      <w:pPr>
        <w:tabs>
          <w:tab w:val="left" w:pos="-720"/>
        </w:tabs>
        <w:suppressAutoHyphens/>
        <w:spacing w:after="0" w:line="240" w:lineRule="auto"/>
        <w:ind w:left="398"/>
        <w:jc w:val="both"/>
        <w:rPr>
          <w:rFonts w:ascii="Calibri" w:eastAsia="Times New Roman" w:hAnsi="Calibri" w:cs="Calibri"/>
          <w:color w:val="000000"/>
          <w:spacing w:val="-2"/>
          <w:sz w:val="18"/>
          <w:szCs w:val="18"/>
          <w:lang w:val="en-GB" w:eastAsia="en-GB"/>
        </w:rPr>
      </w:pPr>
    </w:p>
    <w:p w14:paraId="77699E81" w14:textId="77777777" w:rsidR="00C22EF1" w:rsidRPr="00A872BA" w:rsidRDefault="00C22EF1" w:rsidP="009029B3">
      <w:pPr>
        <w:tabs>
          <w:tab w:val="left" w:pos="-720"/>
        </w:tabs>
        <w:suppressAutoHyphens/>
        <w:spacing w:after="0" w:line="240" w:lineRule="auto"/>
        <w:ind w:left="398"/>
        <w:jc w:val="both"/>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A872BA" w:rsidRDefault="00C22EF1" w:rsidP="009029B3">
      <w:pPr>
        <w:tabs>
          <w:tab w:val="left" w:pos="-720"/>
        </w:tabs>
        <w:suppressAutoHyphens/>
        <w:spacing w:after="0" w:line="240" w:lineRule="auto"/>
        <w:jc w:val="both"/>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872BA" w14:paraId="52F9BD6E" w14:textId="77777777" w:rsidTr="004618C5">
        <w:trPr>
          <w:trHeight w:val="20"/>
        </w:trPr>
        <w:tc>
          <w:tcPr>
            <w:tcW w:w="1638" w:type="dxa"/>
          </w:tcPr>
          <w:p w14:paraId="5E2AC1ED" w14:textId="77777777" w:rsidR="00C22EF1" w:rsidRPr="008A4449" w:rsidRDefault="00C22EF1" w:rsidP="009029B3">
            <w:pPr>
              <w:widowControl w:val="0"/>
              <w:suppressAutoHyphens/>
              <w:spacing w:before="40" w:after="40" w:line="240" w:lineRule="auto"/>
              <w:jc w:val="both"/>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2B7C19E2" w14:textId="340592EB" w:rsidR="00C22EF1" w:rsidRPr="008A4449" w:rsidRDefault="008A4449" w:rsidP="009029B3">
            <w:pPr>
              <w:widowControl w:val="0"/>
              <w:suppressAutoHyphens/>
              <w:spacing w:before="40" w:after="40" w:line="240" w:lineRule="auto"/>
              <w:jc w:val="both"/>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C22EF1" w:rsidRPr="00A872BA" w14:paraId="2918AA56" w14:textId="77777777" w:rsidTr="004618C5">
        <w:trPr>
          <w:trHeight w:val="20"/>
        </w:trPr>
        <w:tc>
          <w:tcPr>
            <w:tcW w:w="1638" w:type="dxa"/>
          </w:tcPr>
          <w:p w14:paraId="51E505FE" w14:textId="77777777" w:rsidR="00C22EF1" w:rsidRPr="008A4449" w:rsidRDefault="00C22EF1" w:rsidP="009029B3">
            <w:pPr>
              <w:widowControl w:val="0"/>
              <w:suppressAutoHyphens/>
              <w:spacing w:before="40" w:after="40" w:line="240" w:lineRule="auto"/>
              <w:jc w:val="both"/>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5A23C3BA" w14:textId="0B8BE44A" w:rsidR="00C22EF1" w:rsidRPr="008A4449" w:rsidRDefault="008A4449" w:rsidP="009029B3">
            <w:pPr>
              <w:tabs>
                <w:tab w:val="left" w:pos="-720"/>
                <w:tab w:val="left" w:pos="1440"/>
              </w:tabs>
              <w:suppressAutoHyphens/>
              <w:spacing w:after="0" w:line="240" w:lineRule="auto"/>
              <w:jc w:val="both"/>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C22EF1" w:rsidRPr="00A872BA" w14:paraId="3C297BCF" w14:textId="77777777" w:rsidTr="004618C5">
        <w:trPr>
          <w:trHeight w:val="20"/>
        </w:trPr>
        <w:tc>
          <w:tcPr>
            <w:tcW w:w="1638" w:type="dxa"/>
          </w:tcPr>
          <w:p w14:paraId="324B7112" w14:textId="77777777" w:rsidR="00C22EF1" w:rsidRPr="008A4449" w:rsidRDefault="00C22EF1" w:rsidP="009029B3">
            <w:pPr>
              <w:widowControl w:val="0"/>
              <w:suppressAutoHyphens/>
              <w:spacing w:before="40" w:after="40" w:line="240" w:lineRule="auto"/>
              <w:jc w:val="both"/>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33D927D" w14:textId="5A7B6DED" w:rsidR="00C22EF1" w:rsidRPr="008A4449" w:rsidRDefault="008A4449" w:rsidP="009029B3">
            <w:pPr>
              <w:tabs>
                <w:tab w:val="left" w:pos="-720"/>
                <w:tab w:val="left" w:pos="1440"/>
              </w:tabs>
              <w:suppressAutoHyphens/>
              <w:spacing w:after="0" w:line="240" w:lineRule="auto"/>
              <w:jc w:val="both"/>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70D29" w:rsidRPr="00A872BA" w14:paraId="312727F1" w14:textId="77777777" w:rsidTr="004618C5">
        <w:trPr>
          <w:trHeight w:val="20"/>
        </w:trPr>
        <w:tc>
          <w:tcPr>
            <w:tcW w:w="1638" w:type="dxa"/>
          </w:tcPr>
          <w:p w14:paraId="1E7F8918" w14:textId="77777777" w:rsidR="00D70D29" w:rsidRPr="008A4449" w:rsidRDefault="00D70D29" w:rsidP="009029B3">
            <w:pPr>
              <w:widowControl w:val="0"/>
              <w:suppressAutoHyphens/>
              <w:spacing w:before="40" w:after="40" w:line="240" w:lineRule="auto"/>
              <w:jc w:val="both"/>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DBB2FD8" w14:textId="2D80A742" w:rsidR="00D70D29" w:rsidRPr="00D70D29" w:rsidRDefault="00D70D29" w:rsidP="009029B3">
            <w:pPr>
              <w:tabs>
                <w:tab w:val="left" w:pos="-720"/>
                <w:tab w:val="left" w:pos="1440"/>
              </w:tabs>
              <w:suppressAutoHyphens/>
              <w:spacing w:after="0" w:line="240" w:lineRule="auto"/>
              <w:jc w:val="both"/>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4634246A" w14:textId="77777777" w:rsidR="00C22EF1" w:rsidRPr="00A872BA" w:rsidRDefault="00C22EF1" w:rsidP="009029B3">
      <w:pPr>
        <w:widowControl w:val="0"/>
        <w:spacing w:after="0" w:line="240" w:lineRule="auto"/>
        <w:jc w:val="both"/>
        <w:rPr>
          <w:rFonts w:ascii="Calibri" w:eastAsia="Calibri" w:hAnsi="Calibri" w:cs="Calibri"/>
          <w:color w:val="000000"/>
          <w:sz w:val="18"/>
          <w:szCs w:val="18"/>
          <w:lang w:val="en-CA"/>
        </w:rPr>
      </w:pPr>
    </w:p>
    <w:p w14:paraId="5965C482" w14:textId="77777777" w:rsidR="00C22EF1" w:rsidRPr="00A872BA" w:rsidRDefault="00C22EF1" w:rsidP="009029B3">
      <w:pPr>
        <w:numPr>
          <w:ilvl w:val="0"/>
          <w:numId w:val="16"/>
        </w:numPr>
        <w:tabs>
          <w:tab w:val="left" w:pos="720"/>
        </w:tabs>
        <w:suppressAutoHyphens/>
        <w:spacing w:after="0" w:line="240" w:lineRule="auto"/>
        <w:ind w:left="720"/>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77777777" w:rsidR="00C22EF1" w:rsidRPr="00A872BA" w:rsidRDefault="00C22EF1" w:rsidP="009029B3">
      <w:pPr>
        <w:tabs>
          <w:tab w:val="left" w:pos="720"/>
        </w:tabs>
        <w:suppressAutoHyphens/>
        <w:spacing w:after="0" w:line="240" w:lineRule="auto"/>
        <w:ind w:left="720"/>
        <w:jc w:val="both"/>
        <w:rPr>
          <w:rFonts w:ascii="Calibri" w:eastAsia="Times New Roman" w:hAnsi="Calibri" w:cs="Calibri"/>
          <w:color w:val="000000"/>
          <w:spacing w:val="-2"/>
          <w:sz w:val="18"/>
          <w:szCs w:val="18"/>
        </w:rPr>
      </w:pPr>
    </w:p>
    <w:p w14:paraId="0BA24A0F" w14:textId="77777777" w:rsidR="00C22EF1" w:rsidRPr="00D70AFD" w:rsidRDefault="00C22EF1" w:rsidP="009029B3">
      <w:pPr>
        <w:tabs>
          <w:tab w:val="left" w:pos="0"/>
          <w:tab w:val="left" w:pos="720"/>
        </w:tabs>
        <w:suppressAutoHyphens/>
        <w:spacing w:after="0" w:line="240" w:lineRule="auto"/>
        <w:ind w:left="720"/>
        <w:jc w:val="both"/>
        <w:rPr>
          <w:rFonts w:ascii="Calibri" w:eastAsia="Times New Roman" w:hAnsi="Calibri" w:cs="Calibri"/>
          <w:color w:val="000000"/>
          <w:spacing w:val="-2"/>
          <w:sz w:val="18"/>
          <w:szCs w:val="18"/>
          <w:highlight w:val="yellow"/>
        </w:rPr>
      </w:pPr>
    </w:p>
    <w:p w14:paraId="6BFFE841" w14:textId="77777777" w:rsidR="00C22EF1" w:rsidRPr="00D70AFD" w:rsidRDefault="00C22EF1" w:rsidP="009029B3">
      <w:pPr>
        <w:tabs>
          <w:tab w:val="left" w:pos="0"/>
          <w:tab w:val="left" w:pos="720"/>
        </w:tabs>
        <w:suppressAutoHyphens/>
        <w:spacing w:after="0" w:line="240" w:lineRule="auto"/>
        <w:ind w:left="-270"/>
        <w:jc w:val="both"/>
        <w:rPr>
          <w:rFonts w:ascii="Calibri" w:eastAsia="Times New Roman" w:hAnsi="Calibri" w:cs="Calibri"/>
          <w:color w:val="000000"/>
          <w:spacing w:val="-2"/>
          <w:sz w:val="18"/>
          <w:szCs w:val="18"/>
          <w:highlight w:val="yellow"/>
        </w:rPr>
      </w:pPr>
    </w:p>
    <w:p w14:paraId="35158C63" w14:textId="77777777" w:rsidR="00C22EF1" w:rsidRPr="00A872BA" w:rsidRDefault="00C22EF1" w:rsidP="009029B3">
      <w:pPr>
        <w:tabs>
          <w:tab w:val="left" w:pos="1350"/>
        </w:tabs>
        <w:spacing w:after="0" w:line="240" w:lineRule="auto"/>
        <w:jc w:val="both"/>
        <w:rPr>
          <w:rFonts w:ascii="Calibri" w:eastAsia="Calibri" w:hAnsi="Calibri" w:cs="Times New Roman"/>
          <w:sz w:val="18"/>
          <w:szCs w:val="18"/>
          <w:lang w:val="en-CA"/>
        </w:rPr>
      </w:pPr>
    </w:p>
    <w:p w14:paraId="16B78E48" w14:textId="77777777" w:rsidR="00C22EF1" w:rsidRPr="00A872BA" w:rsidRDefault="00C22EF1" w:rsidP="009029B3">
      <w:pPr>
        <w:keepNext/>
        <w:keepLines/>
        <w:numPr>
          <w:ilvl w:val="0"/>
          <w:numId w:val="8"/>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Format and signing of proposal</w:t>
      </w:r>
    </w:p>
    <w:p w14:paraId="1ADA0B3E" w14:textId="77777777" w:rsidR="00C22EF1" w:rsidRPr="00A872BA" w:rsidRDefault="00C22EF1" w:rsidP="009029B3">
      <w:pPr>
        <w:keepNext/>
        <w:keepLines/>
        <w:spacing w:after="0" w:line="240" w:lineRule="auto"/>
        <w:ind w:left="360"/>
        <w:contextualSpacing/>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77777777" w:rsidR="00C22EF1" w:rsidRPr="00A872BA" w:rsidRDefault="00C22EF1" w:rsidP="009029B3">
      <w:pPr>
        <w:keepNext/>
        <w:keepLines/>
        <w:spacing w:before="360" w:after="120" w:line="240" w:lineRule="auto"/>
        <w:ind w:left="450" w:hanging="90"/>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sidRPr="00A872BA">
        <w:rPr>
          <w:rFonts w:ascii="Calibri" w:eastAsia="Calibri" w:hAnsi="Calibri" w:cs="Times New Roman"/>
          <w:sz w:val="18"/>
          <w:szCs w:val="18"/>
          <w:lang w:val="en-CA"/>
        </w:rPr>
        <w:tab/>
      </w:r>
    </w:p>
    <w:p w14:paraId="7C9C3D50" w14:textId="77777777" w:rsidR="00C22EF1" w:rsidRPr="00A872BA" w:rsidRDefault="00C22EF1" w:rsidP="009029B3">
      <w:pPr>
        <w:keepNext/>
        <w:keepLines/>
        <w:numPr>
          <w:ilvl w:val="0"/>
          <w:numId w:val="8"/>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10E9170F" w14:textId="77777777" w:rsidR="00C22EF1" w:rsidRPr="00A872BA" w:rsidRDefault="00C22EF1" w:rsidP="009029B3">
      <w:pPr>
        <w:numPr>
          <w:ilvl w:val="1"/>
          <w:numId w:val="0"/>
        </w:numPr>
        <w:tabs>
          <w:tab w:val="left" w:pos="-1440"/>
        </w:tabs>
        <w:suppressAutoHyphens/>
        <w:spacing w:after="0" w:line="240" w:lineRule="auto"/>
        <w:ind w:left="543" w:hanging="450"/>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Upon execution of agreement UNWOMEN will promptly notify the unsuccessful proponents.</w:t>
      </w:r>
    </w:p>
    <w:p w14:paraId="59264AA0" w14:textId="77777777" w:rsidR="00C22EF1" w:rsidRPr="00A872BA" w:rsidRDefault="00C22EF1" w:rsidP="009029B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2D09D476" w14:textId="77777777" w:rsidR="00C22EF1" w:rsidRPr="00A872BA" w:rsidRDefault="00C22EF1" w:rsidP="009029B3">
      <w:pPr>
        <w:numPr>
          <w:ilvl w:val="1"/>
          <w:numId w:val="0"/>
        </w:numPr>
        <w:tabs>
          <w:tab w:val="left" w:pos="-1440"/>
        </w:tabs>
        <w:suppressAutoHyphens/>
        <w:spacing w:after="0" w:line="240" w:lineRule="auto"/>
        <w:ind w:left="543" w:hanging="848"/>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6D2881C4" w14:textId="77777777" w:rsidR="00C22EF1" w:rsidRPr="00A872BA" w:rsidRDefault="00C22EF1" w:rsidP="009029B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4607204F" w14:textId="5F35047F" w:rsidR="00C22EF1" w:rsidRPr="00A872BA" w:rsidRDefault="00C22EF1" w:rsidP="009029B3">
      <w:pPr>
        <w:tabs>
          <w:tab w:val="left" w:pos="-1440"/>
        </w:tabs>
        <w:suppressAutoHyphens/>
        <w:spacing w:after="0" w:line="240" w:lineRule="auto"/>
        <w:ind w:left="477" w:hanging="384"/>
        <w:jc w:val="both"/>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 xml:space="preserve">14.3 The award will be for an agreement with an original term of </w:t>
      </w:r>
      <w:r w:rsidR="00177BD5">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 number of months/</w:t>
      </w:r>
      <w:proofErr w:type="gramStart"/>
      <w:r w:rsidRPr="00A872BA">
        <w:rPr>
          <w:rFonts w:ascii="Calibri" w:eastAsia="Calibri" w:hAnsi="Calibri" w:cs="Calibri"/>
          <w:color w:val="000000"/>
          <w:spacing w:val="-3"/>
          <w:sz w:val="18"/>
          <w:szCs w:val="18"/>
          <w:lang w:val="en-GB" w:eastAsia="en-GB"/>
        </w:rPr>
        <w:t>year(</w:t>
      </w:r>
      <w:proofErr w:type="gramEnd"/>
      <w:r w:rsidRPr="00A872BA">
        <w:rPr>
          <w:rFonts w:ascii="Calibri" w:eastAsia="Calibri" w:hAnsi="Calibri" w:cs="Calibri"/>
          <w:color w:val="000000"/>
          <w:spacing w:val="-3"/>
          <w:sz w:val="18"/>
          <w:szCs w:val="18"/>
          <w:lang w:val="en-GB" w:eastAsia="en-GB"/>
        </w:rPr>
        <w:t>s )</w:t>
      </w:r>
      <w:r w:rsidR="00177BD5">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with the option to renew under the same terms and conditions for an additional period or periods as indicated by UNWOMEN.</w:t>
      </w:r>
    </w:p>
    <w:p w14:paraId="1A6F43F4"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5216F503"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55C250ED" w14:textId="77777777" w:rsidR="00C22EF1" w:rsidRPr="00A872BA" w:rsidRDefault="00C22EF1" w:rsidP="009029B3">
      <w:pPr>
        <w:tabs>
          <w:tab w:val="left" w:pos="6168"/>
        </w:tabs>
        <w:jc w:val="both"/>
        <w:rPr>
          <w:rFonts w:ascii="Calibri" w:eastAsia="Calibri" w:hAnsi="Calibri" w:cs="Times New Roman"/>
          <w:sz w:val="18"/>
          <w:szCs w:val="18"/>
          <w:lang w:val="en-CA"/>
        </w:rPr>
        <w:sectPr w:rsidR="00C22EF1" w:rsidRPr="00A872BA" w:rsidSect="004618C5">
          <w:footerReference w:type="even" r:id="rId13"/>
          <w:footerReference w:type="default" r:id="rId14"/>
          <w:headerReference w:type="first" r:id="rId15"/>
          <w:footerReference w:type="first" r:id="rId16"/>
          <w:pgSz w:w="11907" w:h="16839" w:code="9"/>
          <w:pgMar w:top="1080" w:right="1440" w:bottom="1440" w:left="1584" w:header="720" w:footer="720" w:gutter="0"/>
          <w:pgNumType w:start="1"/>
          <w:cols w:space="720"/>
          <w:titlePg/>
        </w:sectPr>
      </w:pPr>
    </w:p>
    <w:p w14:paraId="1AA786F7" w14:textId="77777777" w:rsidR="00C22EF1" w:rsidRPr="00A872BA" w:rsidRDefault="00C22EF1" w:rsidP="009029B3">
      <w:pPr>
        <w:keepNext/>
        <w:keepLines/>
        <w:spacing w:before="360" w:after="120" w:line="240" w:lineRule="auto"/>
        <w:jc w:val="both"/>
        <w:outlineLvl w:val="0"/>
        <w:rPr>
          <w:rFonts w:ascii="Calibri" w:eastAsia="Times New Roman" w:hAnsi="Calibri" w:cs="Calibri"/>
          <w:b/>
          <w:color w:val="000000"/>
          <w:sz w:val="18"/>
          <w:szCs w:val="18"/>
          <w:lang w:val="en-GB" w:eastAsia="en-GB"/>
        </w:rPr>
      </w:pPr>
    </w:p>
    <w:p w14:paraId="2B6AF2D5" w14:textId="3EA00832" w:rsidR="00C22EF1" w:rsidRPr="005F78B8" w:rsidRDefault="00C22EF1" w:rsidP="009029B3">
      <w:pPr>
        <w:shd w:val="clear" w:color="auto" w:fill="FFFFFF" w:themeFill="background1"/>
        <w:tabs>
          <w:tab w:val="center" w:pos="4320"/>
          <w:tab w:val="right" w:pos="8640"/>
        </w:tabs>
        <w:spacing w:after="0" w:line="240" w:lineRule="auto"/>
        <w:jc w:val="both"/>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9029B3">
      <w:pPr>
        <w:shd w:val="clear" w:color="auto" w:fill="FFFFFF" w:themeFill="background1"/>
        <w:tabs>
          <w:tab w:val="center" w:pos="4320"/>
          <w:tab w:val="right" w:pos="8640"/>
        </w:tabs>
        <w:spacing w:after="0" w:line="240" w:lineRule="auto"/>
        <w:jc w:val="both"/>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37F3F7A1"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256FBA33"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4A4700C8"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CFP No.</w:t>
      </w:r>
    </w:p>
    <w:p w14:paraId="20F5D2B9"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05D2D344"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03FF80B1"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A872BA" w14:paraId="1209E14D" w14:textId="77777777" w:rsidTr="004618C5">
        <w:trPr>
          <w:trHeight w:val="256"/>
        </w:trPr>
        <w:tc>
          <w:tcPr>
            <w:tcW w:w="9350" w:type="dxa"/>
          </w:tcPr>
          <w:p w14:paraId="7BF8C77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Mandatory requirements/pre-qualification criteria </w:t>
            </w:r>
          </w:p>
        </w:tc>
      </w:tr>
    </w:tbl>
    <w:p w14:paraId="20150730" w14:textId="75A070F3"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u w:val="single"/>
          <w:lang w:val="en-CA"/>
        </w:rPr>
        <w:t xml:space="preserve">Proponents are requested to complete </w:t>
      </w:r>
      <w:r w:rsidR="001D0D64">
        <w:rPr>
          <w:rFonts w:ascii="Calibri" w:eastAsia="Calibri" w:hAnsi="Calibri" w:cs="Times"/>
          <w:color w:val="000000"/>
          <w:sz w:val="18"/>
          <w:szCs w:val="18"/>
          <w:u w:val="single"/>
          <w:lang w:val="en-CA"/>
        </w:rPr>
        <w:t xml:space="preserve">this </w:t>
      </w:r>
      <w:r w:rsidRPr="00A872BA">
        <w:rPr>
          <w:rFonts w:ascii="Calibri" w:eastAsia="Calibri" w:hAnsi="Calibri" w:cs="Times"/>
          <w:color w:val="000000"/>
          <w:sz w:val="18"/>
          <w:szCs w:val="18"/>
          <w:u w:val="single"/>
          <w:lang w:val="en-CA"/>
        </w:rPr>
        <w:t xml:space="preserve">form </w:t>
      </w:r>
      <w:r w:rsidR="001D0D64">
        <w:rPr>
          <w:rFonts w:ascii="Calibri" w:eastAsia="Calibri" w:hAnsi="Calibri" w:cs="Times"/>
          <w:color w:val="000000"/>
          <w:sz w:val="18"/>
          <w:szCs w:val="18"/>
          <w:u w:val="single"/>
          <w:lang w:val="en-CA"/>
        </w:rPr>
        <w:t>(</w:t>
      </w:r>
      <w:r w:rsidRPr="005F78B8">
        <w:rPr>
          <w:rFonts w:ascii="Calibri" w:eastAsia="Calibri" w:hAnsi="Calibri" w:cs="Times"/>
          <w:b/>
          <w:color w:val="000000"/>
          <w:sz w:val="18"/>
          <w:szCs w:val="18"/>
          <w:u w:val="single"/>
          <w:lang w:val="en-CA"/>
        </w:rPr>
        <w:t>Annex B</w:t>
      </w:r>
      <w:r w:rsidR="005F78B8" w:rsidRPr="005F78B8">
        <w:rPr>
          <w:rFonts w:ascii="Calibri" w:eastAsia="Calibri" w:hAnsi="Calibri" w:cs="Times"/>
          <w:b/>
          <w:color w:val="000000"/>
          <w:sz w:val="18"/>
          <w:szCs w:val="18"/>
          <w:u w:val="single"/>
          <w:lang w:val="en-CA"/>
        </w:rPr>
        <w:t>-2</w:t>
      </w:r>
      <w:r w:rsidR="001D0D64">
        <w:rPr>
          <w:rFonts w:ascii="Calibri" w:eastAsia="Calibri" w:hAnsi="Calibri" w:cs="Times"/>
          <w:b/>
          <w:color w:val="000000"/>
          <w:sz w:val="18"/>
          <w:szCs w:val="18"/>
          <w:u w:val="single"/>
          <w:lang w:val="en-CA"/>
        </w:rPr>
        <w:t>)</w:t>
      </w:r>
      <w:r w:rsidRPr="00A872BA">
        <w:rPr>
          <w:rFonts w:ascii="Calibri" w:eastAsia="Calibri" w:hAnsi="Calibri" w:cs="Times"/>
          <w:color w:val="000000"/>
          <w:sz w:val="18"/>
          <w:szCs w:val="18"/>
          <w:u w:val="single"/>
          <w:lang w:val="en-CA"/>
        </w:rPr>
        <w:t xml:space="preserve"> and return it as part of their submission.</w:t>
      </w:r>
      <w:r w:rsidRPr="00A872BA">
        <w:rPr>
          <w:rFonts w:ascii="Calibri" w:eastAsia="Calibri" w:hAnsi="Calibri" w:cs="Times"/>
          <w:color w:val="000000"/>
          <w:sz w:val="18"/>
          <w:szCs w:val="18"/>
          <w:lang w:val="en-CA"/>
        </w:rPr>
        <w:t xml:space="preserve"> Proponents must meet all mandatory requirements/pre-qualification criteria as set out in </w:t>
      </w:r>
      <w:r w:rsidRPr="00A96C25">
        <w:rPr>
          <w:rFonts w:ascii="Calibri" w:eastAsia="Calibri" w:hAnsi="Calibri" w:cs="Times"/>
          <w:b/>
          <w:color w:val="000000"/>
          <w:sz w:val="18"/>
          <w:szCs w:val="18"/>
          <w:lang w:val="en-CA"/>
        </w:rPr>
        <w:t>Annex B</w:t>
      </w:r>
      <w:r w:rsidR="00A96C25" w:rsidRPr="00A96C25">
        <w:rPr>
          <w:rFonts w:ascii="Calibri" w:eastAsia="Calibri" w:hAnsi="Calibri" w:cs="Times"/>
          <w:b/>
          <w:color w:val="000000"/>
          <w:sz w:val="18"/>
          <w:szCs w:val="18"/>
          <w:lang w:val="en-CA"/>
        </w:rPr>
        <w:t>-1</w:t>
      </w:r>
      <w:r w:rsidRPr="00A872BA">
        <w:rPr>
          <w:rFonts w:ascii="Calibri" w:eastAsia="Calibri" w:hAnsi="Calibri" w:cs="Times"/>
          <w:color w:val="000000"/>
          <w:sz w:val="18"/>
          <w:szCs w:val="18"/>
          <w:lang w:val="en-CA"/>
        </w:rPr>
        <w:t>. Proponents will receive a pass/fail rating on this section. To be considered, proponents must meet all the mandatory criteria described in Annex B</w:t>
      </w:r>
      <w:r w:rsidR="00385EA3">
        <w:rPr>
          <w:rFonts w:ascii="Calibri" w:eastAsia="Calibri" w:hAnsi="Calibri" w:cs="Times"/>
          <w:color w:val="000000"/>
          <w:sz w:val="18"/>
          <w:szCs w:val="18"/>
          <w:lang w:val="en-CA"/>
        </w:rPr>
        <w:t>-1</w:t>
      </w:r>
      <w:r w:rsidRPr="00A872BA">
        <w:rPr>
          <w:rFonts w:ascii="Calibri" w:eastAsia="Calibri" w:hAnsi="Calibri" w:cs="Times"/>
          <w:color w:val="000000"/>
          <w:sz w:val="18"/>
          <w:szCs w:val="18"/>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A872BA" w14:paraId="58C36994" w14:textId="77777777" w:rsidTr="004618C5">
        <w:tc>
          <w:tcPr>
            <w:tcW w:w="9350" w:type="dxa"/>
          </w:tcPr>
          <w:p w14:paraId="61C18976"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1: Organizational Background and Capacity to implement activities to achieve planned results </w:t>
            </w:r>
            <w:r w:rsidRPr="00A872BA">
              <w:rPr>
                <w:rFonts w:cs="Times"/>
                <w:color w:val="000000"/>
                <w:sz w:val="18"/>
                <w:szCs w:val="18"/>
              </w:rPr>
              <w:t xml:space="preserve">(max 1.5 pages) </w:t>
            </w:r>
          </w:p>
        </w:tc>
      </w:tr>
    </w:tbl>
    <w:p w14:paraId="5BB63A51"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provide an overview with relevant annexes that clearly demonstrate that the proposing organization has the capacity and commitment to </w:t>
      </w:r>
      <w:proofErr w:type="gramStart"/>
      <w:r w:rsidRPr="00A872BA">
        <w:rPr>
          <w:rFonts w:ascii="Calibri" w:eastAsia="Calibri" w:hAnsi="Calibri" w:cs="Times"/>
          <w:color w:val="000000"/>
          <w:sz w:val="18"/>
          <w:szCs w:val="18"/>
          <w:lang w:val="en-CA"/>
        </w:rPr>
        <w:t>implement successfully</w:t>
      </w:r>
      <w:proofErr w:type="gramEnd"/>
      <w:r w:rsidRPr="00A872BA">
        <w:rPr>
          <w:rFonts w:ascii="Calibri" w:eastAsia="Calibri" w:hAnsi="Calibri" w:cs="Times"/>
          <w:color w:val="000000"/>
          <w:sz w:val="18"/>
          <w:szCs w:val="18"/>
          <w:lang w:val="en-CA"/>
        </w:rPr>
        <w:t xml:space="preserve"> the proposed activities and produce results. Key elements to be covered in this section include: </w:t>
      </w:r>
    </w:p>
    <w:p w14:paraId="78E81050" w14:textId="77777777" w:rsidR="00C22EF1" w:rsidRPr="00A872BA" w:rsidRDefault="00C22EF1" w:rsidP="009029B3">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Nature of the proposing organization – Is it a community-based organization, national or sub-national NGO, </w:t>
      </w:r>
      <w:proofErr w:type="gramStart"/>
      <w:r w:rsidRPr="00A872BA">
        <w:rPr>
          <w:rFonts w:ascii="Calibri" w:eastAsia="Calibri" w:hAnsi="Calibri" w:cs="Times"/>
          <w:color w:val="000000"/>
          <w:sz w:val="18"/>
          <w:szCs w:val="18"/>
          <w:lang w:val="en-CA"/>
        </w:rPr>
        <w:t>research</w:t>
      </w:r>
      <w:proofErr w:type="gramEnd"/>
      <w:r w:rsidRPr="00A872BA">
        <w:rPr>
          <w:rFonts w:ascii="Calibri" w:eastAsia="Calibri" w:hAnsi="Calibri" w:cs="Times"/>
          <w:color w:val="000000"/>
          <w:sz w:val="18"/>
          <w:szCs w:val="18"/>
          <w:lang w:val="en-CA"/>
        </w:rPr>
        <w:t xml:space="preserve"> or training institution, etc.? </w:t>
      </w:r>
      <w:r w:rsidRPr="00A872BA">
        <w:rPr>
          <w:rFonts w:ascii="MS Mincho" w:eastAsia="MS Mincho" w:hAnsi="MS Mincho" w:cs="MS Mincho"/>
          <w:color w:val="000000"/>
          <w:sz w:val="18"/>
          <w:szCs w:val="18"/>
          <w:lang w:val="en-CA"/>
        </w:rPr>
        <w:t> </w:t>
      </w:r>
    </w:p>
    <w:p w14:paraId="79C6B390" w14:textId="77777777" w:rsidR="00C22EF1" w:rsidRPr="00A872BA" w:rsidRDefault="00C22EF1" w:rsidP="009029B3">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Overall mission, purpose, and core programmes/services of the organization </w:t>
      </w:r>
      <w:r w:rsidRPr="00A872BA">
        <w:rPr>
          <w:rFonts w:ascii="MS Mincho" w:eastAsia="MS Mincho" w:hAnsi="MS Mincho" w:cs="MS Mincho"/>
          <w:color w:val="000000"/>
          <w:sz w:val="18"/>
          <w:szCs w:val="18"/>
          <w:lang w:val="en-CA"/>
        </w:rPr>
        <w:t> </w:t>
      </w:r>
    </w:p>
    <w:p w14:paraId="56E387BC" w14:textId="77777777" w:rsidR="00C22EF1" w:rsidRPr="00A872BA" w:rsidRDefault="00C22EF1" w:rsidP="009029B3">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Target population groups (women, indigenous peoples, youth, etc.) </w:t>
      </w:r>
      <w:r w:rsidRPr="00A872BA">
        <w:rPr>
          <w:rFonts w:ascii="MS Mincho" w:eastAsia="MS Mincho" w:hAnsi="MS Mincho" w:cs="MS Mincho"/>
          <w:color w:val="000000"/>
          <w:sz w:val="18"/>
          <w:szCs w:val="18"/>
          <w:lang w:val="en-CA"/>
        </w:rPr>
        <w:t> </w:t>
      </w:r>
    </w:p>
    <w:p w14:paraId="71DB0AD7" w14:textId="77777777" w:rsidR="00C22EF1" w:rsidRPr="00A872BA" w:rsidRDefault="00C22EF1" w:rsidP="009029B3">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Organizational approach (philosophy) - how does the organization deliver its projects,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gender-sensitive, rights-based, etc. </w:t>
      </w:r>
      <w:r w:rsidRPr="00A872BA">
        <w:rPr>
          <w:rFonts w:ascii="MS Mincho" w:eastAsia="MS Mincho" w:hAnsi="MS Mincho" w:cs="MS Mincho"/>
          <w:color w:val="000000"/>
          <w:sz w:val="18"/>
          <w:szCs w:val="18"/>
          <w:lang w:val="en-CA"/>
        </w:rPr>
        <w:t> </w:t>
      </w:r>
    </w:p>
    <w:p w14:paraId="7B3BC83F" w14:textId="77777777" w:rsidR="00C22EF1" w:rsidRPr="00A872BA" w:rsidRDefault="00C22EF1" w:rsidP="009029B3">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Length of existence and relevant experience </w:t>
      </w:r>
      <w:r w:rsidRPr="00A872BA">
        <w:rPr>
          <w:rFonts w:ascii="MS Mincho" w:eastAsia="MS Mincho" w:hAnsi="MS Mincho" w:cs="MS Mincho"/>
          <w:color w:val="000000"/>
          <w:sz w:val="18"/>
          <w:szCs w:val="18"/>
          <w:lang w:val="en-CA"/>
        </w:rPr>
        <w:t> </w:t>
      </w:r>
    </w:p>
    <w:p w14:paraId="3F7E19B0" w14:textId="77777777" w:rsidR="00C22EF1" w:rsidRPr="00A872BA" w:rsidRDefault="00C22EF1" w:rsidP="009029B3">
      <w:pPr>
        <w:widowControl w:val="0"/>
        <w:numPr>
          <w:ilvl w:val="0"/>
          <w:numId w:val="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Overview of organizational capacity relevant to the proposed engagement with UN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Women</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(e.g., technical, governance and management, and financial and administrative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management) </w:t>
      </w:r>
      <w:r w:rsidRPr="00A872BA">
        <w:rPr>
          <w:rFonts w:ascii="MS Mincho" w:eastAsia="MS Mincho" w:hAnsi="MS Mincho" w:cs="MS Mincho"/>
          <w:color w:val="000000"/>
          <w:sz w:val="18"/>
          <w:szCs w:val="18"/>
          <w:lang w:val="en-CA"/>
        </w:rPr>
        <w:t> </w:t>
      </w:r>
    </w:p>
    <w:p w14:paraId="63AC5811" w14:textId="77777777" w:rsidR="00C22EF1" w:rsidRPr="00A872BA" w:rsidRDefault="00C22EF1" w:rsidP="009029B3">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61DB9C8F" w14:textId="77777777" w:rsidTr="004618C5">
        <w:tc>
          <w:tcPr>
            <w:tcW w:w="9350" w:type="dxa"/>
          </w:tcPr>
          <w:p w14:paraId="65BB69ED"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2: Expected Results and Indicators </w:t>
            </w:r>
            <w:r w:rsidRPr="00A872BA">
              <w:rPr>
                <w:rFonts w:cs="Times"/>
                <w:color w:val="000000"/>
                <w:sz w:val="18"/>
                <w:szCs w:val="18"/>
              </w:rPr>
              <w:t xml:space="preserve">(max 1.5 pages) </w:t>
            </w:r>
          </w:p>
        </w:tc>
      </w:tr>
    </w:tbl>
    <w:p w14:paraId="411216A1"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7777777" w:rsidR="00C22EF1" w:rsidRPr="00A872BA" w:rsidRDefault="00C22EF1" w:rsidP="009029B3">
      <w:pPr>
        <w:widowControl w:val="0"/>
        <w:numPr>
          <w:ilvl w:val="0"/>
          <w:numId w:val="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w:t>
      </w:r>
      <w:r w:rsidRPr="00A872BA">
        <w:rPr>
          <w:rFonts w:ascii="Calibri" w:eastAsia="Calibri" w:hAnsi="Calibri" w:cs="Times"/>
          <w:b/>
          <w:bCs/>
          <w:color w:val="000000"/>
          <w:sz w:val="18"/>
          <w:szCs w:val="18"/>
          <w:lang w:val="en-CA"/>
        </w:rPr>
        <w:t xml:space="preserve">problem statement </w:t>
      </w:r>
      <w:r w:rsidRPr="00A872BA">
        <w:rPr>
          <w:rFonts w:ascii="Calibri" w:eastAsia="Calibri" w:hAnsi="Calibri" w:cs="Times"/>
          <w:color w:val="000000"/>
          <w:sz w:val="18"/>
          <w:szCs w:val="18"/>
          <w:lang w:val="en-CA"/>
        </w:rPr>
        <w:t xml:space="preserve">or challenges to be addressed given the context described in the TOR. </w:t>
      </w:r>
      <w:r w:rsidRPr="00A872BA">
        <w:rPr>
          <w:rFonts w:ascii="MS Mincho" w:eastAsia="MS Mincho" w:hAnsi="MS Mincho" w:cs="MS Mincho"/>
          <w:color w:val="000000"/>
          <w:sz w:val="18"/>
          <w:szCs w:val="18"/>
          <w:lang w:val="en-CA"/>
        </w:rPr>
        <w:t> </w:t>
      </w:r>
    </w:p>
    <w:p w14:paraId="51856FA2" w14:textId="77777777" w:rsidR="00C22EF1" w:rsidRPr="00A872BA" w:rsidRDefault="00C22EF1" w:rsidP="009029B3">
      <w:pPr>
        <w:widowControl w:val="0"/>
        <w:numPr>
          <w:ilvl w:val="0"/>
          <w:numId w:val="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lastRenderedPageBreak/>
        <w:t xml:space="preserve">The specific </w:t>
      </w:r>
      <w:r w:rsidRPr="00A872BA">
        <w:rPr>
          <w:rFonts w:ascii="Calibri" w:eastAsia="Calibri" w:hAnsi="Calibri" w:cs="Times"/>
          <w:b/>
          <w:bCs/>
          <w:color w:val="000000"/>
          <w:sz w:val="18"/>
          <w:szCs w:val="18"/>
          <w:lang w:val="en-CA"/>
        </w:rPr>
        <w:t xml:space="preserve">results </w:t>
      </w:r>
      <w:r w:rsidRPr="00A872BA">
        <w:rPr>
          <w:rFonts w:ascii="Calibri" w:eastAsia="Calibri" w:hAnsi="Calibri" w:cs="Times"/>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sidRPr="00A872BA">
        <w:rPr>
          <w:rFonts w:ascii="MS Mincho" w:eastAsia="MS Mincho" w:hAnsi="MS Mincho" w:cs="MS Mincho"/>
          <w:color w:val="000000"/>
          <w:sz w:val="18"/>
          <w:szCs w:val="18"/>
          <w:lang w:val="en-CA"/>
        </w:rPr>
        <w:t> </w:t>
      </w:r>
      <w:r w:rsidRPr="00A872BA">
        <w:rPr>
          <w:rFonts w:ascii="Calibri" w:eastAsia="Calibri" w:hAnsi="Calibri" w:cs="Times"/>
          <w:color w:val="000000"/>
          <w:sz w:val="18"/>
          <w:szCs w:val="18"/>
          <w:lang w:val="en-CA"/>
        </w:rPr>
        <w:t xml:space="preserve">part of the agreement between the proposing organization and UNWOMEN. </w:t>
      </w:r>
      <w:r w:rsidRPr="00A872BA">
        <w:rPr>
          <w:rFonts w:ascii="MS Mincho" w:eastAsia="MS Mincho" w:hAnsi="MS Mincho" w:cs="MS Mincho"/>
          <w:color w:val="000000"/>
          <w:sz w:val="18"/>
          <w:szCs w:val="18"/>
          <w:lang w:val="en-CA"/>
        </w:rPr>
        <w:t> </w:t>
      </w:r>
    </w:p>
    <w:tbl>
      <w:tblPr>
        <w:tblStyle w:val="TableGrid4"/>
        <w:tblW w:w="0" w:type="auto"/>
        <w:tblLook w:val="04A0" w:firstRow="1" w:lastRow="0" w:firstColumn="1" w:lastColumn="0" w:noHBand="0" w:noVBand="1"/>
      </w:tblPr>
      <w:tblGrid>
        <w:gridCol w:w="9350"/>
      </w:tblGrid>
      <w:tr w:rsidR="00C22EF1" w:rsidRPr="00A872BA" w14:paraId="517F8EEF" w14:textId="77777777" w:rsidTr="004618C5">
        <w:tc>
          <w:tcPr>
            <w:tcW w:w="9350" w:type="dxa"/>
          </w:tcPr>
          <w:p w14:paraId="07187CF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3: Description of the Technical Approach and Activities </w:t>
            </w:r>
            <w:r w:rsidRPr="00A872BA">
              <w:rPr>
                <w:rFonts w:cs="Times"/>
                <w:color w:val="000000"/>
                <w:sz w:val="18"/>
                <w:szCs w:val="18"/>
              </w:rPr>
              <w:t xml:space="preserve">(max 2.5 pages) </w:t>
            </w:r>
          </w:p>
        </w:tc>
      </w:tr>
    </w:tbl>
    <w:p w14:paraId="259B5A4A"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describe the technical approach and should be able to show the soundness and adequacy of the proposed approach, what will </w:t>
      </w:r>
      <w:proofErr w:type="gramStart"/>
      <w:r w:rsidRPr="00A872BA">
        <w:rPr>
          <w:rFonts w:ascii="Calibri" w:eastAsia="Calibri" w:hAnsi="Calibri" w:cs="Times"/>
          <w:color w:val="000000"/>
          <w:sz w:val="18"/>
          <w:szCs w:val="18"/>
          <w:lang w:val="en-CA"/>
        </w:rPr>
        <w:t>actually be</w:t>
      </w:r>
      <w:proofErr w:type="gramEnd"/>
      <w:r w:rsidRPr="00A872BA">
        <w:rPr>
          <w:rFonts w:ascii="Calibri" w:eastAsia="Calibri" w:hAnsi="Calibri" w:cs="Times"/>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Activity descriptions should be as specific as necessary, identifying </w:t>
      </w:r>
      <w:r w:rsidRPr="00A872BA">
        <w:rPr>
          <w:rFonts w:ascii="Calibri" w:eastAsia="Calibri" w:hAnsi="Calibri" w:cs="Times"/>
          <w:b/>
          <w:bCs/>
          <w:color w:val="000000"/>
          <w:sz w:val="18"/>
          <w:szCs w:val="18"/>
          <w:lang w:val="en-CA"/>
        </w:rPr>
        <w:t xml:space="preserve">what </w:t>
      </w:r>
      <w:r w:rsidRPr="00A872BA">
        <w:rPr>
          <w:rFonts w:ascii="Calibri" w:eastAsia="Calibri" w:hAnsi="Calibri" w:cs="Times"/>
          <w:color w:val="000000"/>
          <w:sz w:val="18"/>
          <w:szCs w:val="18"/>
          <w:lang w:val="en-CA"/>
        </w:rPr>
        <w:t xml:space="preserve">will be done, </w:t>
      </w:r>
      <w:r w:rsidRPr="00A872BA">
        <w:rPr>
          <w:rFonts w:ascii="Calibri" w:eastAsia="Calibri" w:hAnsi="Calibri" w:cs="Times"/>
          <w:b/>
          <w:bCs/>
          <w:color w:val="000000"/>
          <w:sz w:val="18"/>
          <w:szCs w:val="18"/>
          <w:lang w:val="en-CA"/>
        </w:rPr>
        <w:t xml:space="preserve">who </w:t>
      </w:r>
      <w:r w:rsidRPr="00A872BA">
        <w:rPr>
          <w:rFonts w:ascii="Calibri" w:eastAsia="Calibri" w:hAnsi="Calibri" w:cs="Times"/>
          <w:color w:val="000000"/>
          <w:sz w:val="18"/>
          <w:szCs w:val="18"/>
          <w:lang w:val="en-CA"/>
        </w:rPr>
        <w:t xml:space="preserve">will do it, </w:t>
      </w:r>
      <w:r w:rsidRPr="00A872BA">
        <w:rPr>
          <w:rFonts w:ascii="Calibri" w:eastAsia="Calibri" w:hAnsi="Calibri" w:cs="Times"/>
          <w:b/>
          <w:bCs/>
          <w:color w:val="000000"/>
          <w:sz w:val="18"/>
          <w:szCs w:val="18"/>
          <w:lang w:val="en-CA"/>
        </w:rPr>
        <w:t xml:space="preserve">when </w:t>
      </w:r>
      <w:r w:rsidRPr="00A872BA">
        <w:rPr>
          <w:rFonts w:ascii="Calibri" w:eastAsia="Calibri" w:hAnsi="Calibri" w:cs="Times"/>
          <w:color w:val="000000"/>
          <w:sz w:val="18"/>
          <w:szCs w:val="18"/>
          <w:lang w:val="en-CA"/>
        </w:rPr>
        <w:t xml:space="preserve">it will be done (beginning, duration, completion), and </w:t>
      </w:r>
      <w:r w:rsidRPr="00A872BA">
        <w:rPr>
          <w:rFonts w:ascii="Calibri" w:eastAsia="Calibri" w:hAnsi="Calibri" w:cs="Times"/>
          <w:b/>
          <w:bCs/>
          <w:color w:val="000000"/>
          <w:sz w:val="18"/>
          <w:szCs w:val="18"/>
          <w:lang w:val="en-CA"/>
        </w:rPr>
        <w:t xml:space="preserve">where </w:t>
      </w:r>
      <w:r w:rsidRPr="00A872BA">
        <w:rPr>
          <w:rFonts w:ascii="Calibri" w:eastAsia="Calibri" w:hAnsi="Calibri" w:cs="Times"/>
          <w:color w:val="000000"/>
          <w:sz w:val="18"/>
          <w:szCs w:val="18"/>
          <w:lang w:val="en-CA"/>
        </w:rPr>
        <w:t xml:space="preserve">it will be done. In describing the activities, an indication should be made regarding the organizations and individuals involved in or benefiting from the activity. </w:t>
      </w:r>
    </w:p>
    <w:p w14:paraId="5E5F4AF5" w14:textId="4FE92951"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narrative is to be complemented by a tabular presentation that will serve as Implementation Plan, as described in Component </w:t>
      </w:r>
      <w:r w:rsidR="00B910FE">
        <w:rPr>
          <w:rFonts w:ascii="Calibri" w:eastAsia="Calibri" w:hAnsi="Calibri" w:cs="Times"/>
          <w:color w:val="000000"/>
          <w:sz w:val="18"/>
          <w:szCs w:val="18"/>
          <w:lang w:val="en-CA"/>
        </w:rPr>
        <w:t>4.</w:t>
      </w:r>
    </w:p>
    <w:tbl>
      <w:tblPr>
        <w:tblStyle w:val="TableGrid4"/>
        <w:tblW w:w="0" w:type="auto"/>
        <w:tblLook w:val="04A0" w:firstRow="1" w:lastRow="0" w:firstColumn="1" w:lastColumn="0" w:noHBand="0" w:noVBand="1"/>
      </w:tblPr>
      <w:tblGrid>
        <w:gridCol w:w="9350"/>
      </w:tblGrid>
      <w:tr w:rsidR="00C22EF1" w:rsidRPr="00B66ED7" w14:paraId="003837B0" w14:textId="77777777" w:rsidTr="004618C5">
        <w:tc>
          <w:tcPr>
            <w:tcW w:w="9350" w:type="dxa"/>
          </w:tcPr>
          <w:p w14:paraId="08CB7445" w14:textId="77777777" w:rsidR="00C22EF1" w:rsidRPr="0050400D" w:rsidRDefault="00C22EF1" w:rsidP="009029B3">
            <w:pPr>
              <w:widowControl w:val="0"/>
              <w:autoSpaceDE w:val="0"/>
              <w:autoSpaceDN w:val="0"/>
              <w:adjustRightInd w:val="0"/>
              <w:spacing w:after="240" w:line="340" w:lineRule="atLeast"/>
              <w:jc w:val="both"/>
              <w:rPr>
                <w:rFonts w:cs="Times"/>
                <w:color w:val="000000"/>
                <w:sz w:val="18"/>
                <w:szCs w:val="18"/>
                <w:lang w:val="fr-FR"/>
              </w:rPr>
            </w:pPr>
            <w:r w:rsidRPr="0050400D">
              <w:rPr>
                <w:rFonts w:cs="Times"/>
                <w:b/>
                <w:bCs/>
                <w:color w:val="000000"/>
                <w:sz w:val="18"/>
                <w:szCs w:val="18"/>
                <w:lang w:val="fr-FR"/>
              </w:rPr>
              <w:t xml:space="preserve">Component </w:t>
            </w:r>
            <w:proofErr w:type="gramStart"/>
            <w:r w:rsidRPr="0050400D">
              <w:rPr>
                <w:rFonts w:cs="Times"/>
                <w:b/>
                <w:bCs/>
                <w:color w:val="000000"/>
                <w:sz w:val="18"/>
                <w:szCs w:val="18"/>
                <w:lang w:val="fr-FR"/>
              </w:rPr>
              <w:t>4:</w:t>
            </w:r>
            <w:proofErr w:type="gramEnd"/>
            <w:r w:rsidRPr="0050400D">
              <w:rPr>
                <w:rFonts w:cs="Times"/>
                <w:b/>
                <w:bCs/>
                <w:color w:val="000000"/>
                <w:sz w:val="18"/>
                <w:szCs w:val="18"/>
                <w:lang w:val="fr-FR"/>
              </w:rPr>
              <w:t xml:space="preserve"> </w:t>
            </w:r>
            <w:proofErr w:type="spellStart"/>
            <w:r w:rsidRPr="0050400D">
              <w:rPr>
                <w:rFonts w:cs="Times"/>
                <w:b/>
                <w:bCs/>
                <w:color w:val="000000"/>
                <w:sz w:val="18"/>
                <w:szCs w:val="18"/>
                <w:lang w:val="fr-FR"/>
              </w:rPr>
              <w:t>Implementation</w:t>
            </w:r>
            <w:proofErr w:type="spellEnd"/>
            <w:r w:rsidRPr="0050400D">
              <w:rPr>
                <w:rFonts w:cs="Times"/>
                <w:b/>
                <w:bCs/>
                <w:color w:val="000000"/>
                <w:sz w:val="18"/>
                <w:szCs w:val="18"/>
                <w:lang w:val="fr-FR"/>
              </w:rPr>
              <w:t xml:space="preserve"> Plan </w:t>
            </w:r>
            <w:r w:rsidRPr="0050400D">
              <w:rPr>
                <w:rFonts w:cs="Times"/>
                <w:color w:val="000000"/>
                <w:sz w:val="18"/>
                <w:szCs w:val="18"/>
                <w:lang w:val="fr-FR"/>
              </w:rPr>
              <w:t xml:space="preserve">(max 1.5 pages) </w:t>
            </w:r>
          </w:p>
        </w:tc>
      </w:tr>
    </w:tbl>
    <w:p w14:paraId="07BD0C65"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is presented in tabular form and can be attached as an Annex. It should indicate the </w:t>
      </w:r>
      <w:r w:rsidRPr="00A872BA">
        <w:rPr>
          <w:rFonts w:ascii="Calibri" w:eastAsia="Calibri" w:hAnsi="Calibri" w:cs="Times"/>
          <w:b/>
          <w:bCs/>
          <w:color w:val="000000"/>
          <w:sz w:val="18"/>
          <w:szCs w:val="18"/>
          <w:lang w:val="en-CA"/>
        </w:rPr>
        <w:t xml:space="preserve">sequence of all major activities and timeframe (duration). </w:t>
      </w:r>
      <w:r w:rsidRPr="00A872BA">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912DAB"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A872BA" w14:paraId="68CE4BD5" w14:textId="77777777" w:rsidTr="004618C5">
        <w:tc>
          <w:tcPr>
            <w:tcW w:w="2386" w:type="dxa"/>
            <w:gridSpan w:val="2"/>
          </w:tcPr>
          <w:p w14:paraId="2E92036E"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No:</w:t>
            </w:r>
          </w:p>
        </w:tc>
        <w:tc>
          <w:tcPr>
            <w:tcW w:w="6964" w:type="dxa"/>
            <w:gridSpan w:val="14"/>
          </w:tcPr>
          <w:p w14:paraId="329A6981"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Name:</w:t>
            </w:r>
          </w:p>
        </w:tc>
      </w:tr>
      <w:tr w:rsidR="00C22EF1" w:rsidRPr="00A872BA" w14:paraId="26A898D4" w14:textId="77777777" w:rsidTr="004618C5">
        <w:tc>
          <w:tcPr>
            <w:tcW w:w="457" w:type="dxa"/>
          </w:tcPr>
          <w:p w14:paraId="4D401FA4"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300ABAA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Name of Proponent Organization: </w:t>
            </w:r>
          </w:p>
        </w:tc>
      </w:tr>
      <w:tr w:rsidR="00C22EF1" w:rsidRPr="00A872BA" w14:paraId="7CFCA49A" w14:textId="77777777" w:rsidTr="004618C5">
        <w:tc>
          <w:tcPr>
            <w:tcW w:w="457" w:type="dxa"/>
          </w:tcPr>
          <w:p w14:paraId="2CFBBAE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503E317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Project </w:t>
            </w:r>
          </w:p>
        </w:tc>
      </w:tr>
      <w:tr w:rsidR="00C22EF1" w:rsidRPr="00A872BA" w14:paraId="1B281586" w14:textId="77777777" w:rsidTr="004618C5">
        <w:tc>
          <w:tcPr>
            <w:tcW w:w="4623" w:type="dxa"/>
            <w:gridSpan w:val="3"/>
          </w:tcPr>
          <w:p w14:paraId="0343AA40"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727" w:type="dxa"/>
            <w:gridSpan w:val="13"/>
          </w:tcPr>
          <w:p w14:paraId="55E707EE"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Project Start and End Dates:</w:t>
            </w:r>
          </w:p>
        </w:tc>
      </w:tr>
      <w:tr w:rsidR="00C22EF1" w:rsidRPr="00A872BA" w14:paraId="328FAD71" w14:textId="77777777" w:rsidTr="004618C5">
        <w:tc>
          <w:tcPr>
            <w:tcW w:w="457" w:type="dxa"/>
          </w:tcPr>
          <w:p w14:paraId="6BCE7AE9"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6B4E368D"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Brief Description of Specific Results (e.g., Outputs) with corresponding indicators, </w:t>
            </w:r>
            <w:proofErr w:type="gramStart"/>
            <w:r w:rsidRPr="00A872BA">
              <w:rPr>
                <w:rFonts w:cs="Times"/>
                <w:color w:val="000000"/>
                <w:sz w:val="18"/>
                <w:szCs w:val="18"/>
              </w:rPr>
              <w:t>baselines</w:t>
            </w:r>
            <w:proofErr w:type="gramEnd"/>
            <w:r w:rsidRPr="00A872BA">
              <w:rPr>
                <w:rFonts w:cs="Times"/>
                <w:color w:val="000000"/>
                <w:sz w:val="18"/>
                <w:szCs w:val="18"/>
              </w:rPr>
              <w:t xml:space="preserve"> and targets. Repeat for each result </w:t>
            </w:r>
          </w:p>
        </w:tc>
      </w:tr>
      <w:tr w:rsidR="00C22EF1" w:rsidRPr="00A872BA" w14:paraId="5A1B59F4" w14:textId="77777777" w:rsidTr="004618C5">
        <w:tc>
          <w:tcPr>
            <w:tcW w:w="4958" w:type="dxa"/>
            <w:gridSpan w:val="4"/>
          </w:tcPr>
          <w:p w14:paraId="4CFDA962"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List the activities necessary to produce the results Indicate who is responsible for each activity </w:t>
            </w:r>
          </w:p>
        </w:tc>
        <w:tc>
          <w:tcPr>
            <w:tcW w:w="4392" w:type="dxa"/>
            <w:gridSpan w:val="12"/>
          </w:tcPr>
          <w:p w14:paraId="3A57EC91"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Duration of Activity in Months (or Quarters) </w:t>
            </w:r>
          </w:p>
        </w:tc>
      </w:tr>
      <w:tr w:rsidR="00C22EF1" w:rsidRPr="00A872BA" w14:paraId="34CC9E51" w14:textId="77777777" w:rsidTr="004618C5">
        <w:tc>
          <w:tcPr>
            <w:tcW w:w="2386" w:type="dxa"/>
            <w:gridSpan w:val="2"/>
          </w:tcPr>
          <w:p w14:paraId="6656D954"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lastRenderedPageBreak/>
              <w:t>Activity</w:t>
            </w:r>
          </w:p>
        </w:tc>
        <w:tc>
          <w:tcPr>
            <w:tcW w:w="2572" w:type="dxa"/>
            <w:gridSpan w:val="2"/>
          </w:tcPr>
          <w:p w14:paraId="2CDC56BD"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 xml:space="preserve">Responsible </w:t>
            </w:r>
          </w:p>
        </w:tc>
        <w:tc>
          <w:tcPr>
            <w:tcW w:w="336" w:type="dxa"/>
          </w:tcPr>
          <w:p w14:paraId="1BF867BB"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w:t>
            </w:r>
          </w:p>
        </w:tc>
        <w:tc>
          <w:tcPr>
            <w:tcW w:w="336" w:type="dxa"/>
          </w:tcPr>
          <w:p w14:paraId="23B026F5"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2</w:t>
            </w:r>
          </w:p>
        </w:tc>
        <w:tc>
          <w:tcPr>
            <w:tcW w:w="336" w:type="dxa"/>
          </w:tcPr>
          <w:p w14:paraId="37D35D6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3</w:t>
            </w:r>
          </w:p>
        </w:tc>
        <w:tc>
          <w:tcPr>
            <w:tcW w:w="336" w:type="dxa"/>
          </w:tcPr>
          <w:p w14:paraId="42B3B899"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4</w:t>
            </w:r>
          </w:p>
        </w:tc>
        <w:tc>
          <w:tcPr>
            <w:tcW w:w="336" w:type="dxa"/>
          </w:tcPr>
          <w:p w14:paraId="03BDA08D"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5</w:t>
            </w:r>
          </w:p>
        </w:tc>
        <w:tc>
          <w:tcPr>
            <w:tcW w:w="336" w:type="dxa"/>
          </w:tcPr>
          <w:p w14:paraId="1CC4E1F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6</w:t>
            </w:r>
          </w:p>
        </w:tc>
        <w:tc>
          <w:tcPr>
            <w:tcW w:w="336" w:type="dxa"/>
          </w:tcPr>
          <w:p w14:paraId="481DA90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7</w:t>
            </w:r>
          </w:p>
        </w:tc>
        <w:tc>
          <w:tcPr>
            <w:tcW w:w="336" w:type="dxa"/>
          </w:tcPr>
          <w:p w14:paraId="34EA6BC1"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8</w:t>
            </w:r>
          </w:p>
        </w:tc>
        <w:tc>
          <w:tcPr>
            <w:tcW w:w="336" w:type="dxa"/>
          </w:tcPr>
          <w:p w14:paraId="2034886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9</w:t>
            </w:r>
          </w:p>
        </w:tc>
        <w:tc>
          <w:tcPr>
            <w:tcW w:w="456" w:type="dxa"/>
          </w:tcPr>
          <w:p w14:paraId="1A61C797"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10</w:t>
            </w:r>
          </w:p>
        </w:tc>
        <w:tc>
          <w:tcPr>
            <w:tcW w:w="456" w:type="dxa"/>
          </w:tcPr>
          <w:p w14:paraId="34329C1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456" w:type="dxa"/>
          </w:tcPr>
          <w:p w14:paraId="149BB71D"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r>
      <w:tr w:rsidR="00C22EF1" w:rsidRPr="00A872BA" w14:paraId="6CF13377" w14:textId="77777777" w:rsidTr="004618C5">
        <w:tc>
          <w:tcPr>
            <w:tcW w:w="2386" w:type="dxa"/>
            <w:gridSpan w:val="2"/>
          </w:tcPr>
          <w:p w14:paraId="28E2478B"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1.1</w:t>
            </w:r>
          </w:p>
        </w:tc>
        <w:tc>
          <w:tcPr>
            <w:tcW w:w="2572" w:type="dxa"/>
            <w:gridSpan w:val="2"/>
          </w:tcPr>
          <w:p w14:paraId="0BDF693B"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14D4A5B9"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3CE660E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D206EA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10431794"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78EC40B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1A7C6070"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308C7125"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16DD64B9"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466DBD3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7B019131"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062C024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61614DC4"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r>
      <w:tr w:rsidR="00C22EF1" w:rsidRPr="00A872BA" w14:paraId="46841F6F" w14:textId="77777777" w:rsidTr="004618C5">
        <w:tc>
          <w:tcPr>
            <w:tcW w:w="2386" w:type="dxa"/>
            <w:gridSpan w:val="2"/>
          </w:tcPr>
          <w:p w14:paraId="7C503F35"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1.2</w:t>
            </w:r>
          </w:p>
        </w:tc>
        <w:tc>
          <w:tcPr>
            <w:tcW w:w="2572" w:type="dxa"/>
            <w:gridSpan w:val="2"/>
          </w:tcPr>
          <w:p w14:paraId="2D95D282"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7B9A19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5779DC73"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790B0E80"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383845D4"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1DB9D45"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412D564E"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0354B9F1"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46E1097"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D7F59FB"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49ABDCF5"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614876B2"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33FE86B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r>
      <w:tr w:rsidR="00C22EF1" w:rsidRPr="00A872BA" w14:paraId="51549A30" w14:textId="77777777" w:rsidTr="004618C5">
        <w:tc>
          <w:tcPr>
            <w:tcW w:w="2386" w:type="dxa"/>
            <w:gridSpan w:val="2"/>
          </w:tcPr>
          <w:p w14:paraId="55B6BB31"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1.3</w:t>
            </w:r>
          </w:p>
        </w:tc>
        <w:tc>
          <w:tcPr>
            <w:tcW w:w="2572" w:type="dxa"/>
            <w:gridSpan w:val="2"/>
          </w:tcPr>
          <w:p w14:paraId="5E3826C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2B34BAA6"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20E92CAD"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2C63AF6E"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074DECDA"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53840B29"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0BAD04EE"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07A2DA8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0DA746FE"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55B23B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7476DC9A"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0EFA0313"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28549E96"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r>
      <w:tr w:rsidR="00C22EF1" w:rsidRPr="00A872BA" w14:paraId="55CAE505" w14:textId="77777777" w:rsidTr="004618C5">
        <w:tc>
          <w:tcPr>
            <w:tcW w:w="2386" w:type="dxa"/>
            <w:gridSpan w:val="2"/>
          </w:tcPr>
          <w:p w14:paraId="35ABF808"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rPr>
              <w:t>1.4</w:t>
            </w:r>
          </w:p>
        </w:tc>
        <w:tc>
          <w:tcPr>
            <w:tcW w:w="2572" w:type="dxa"/>
            <w:gridSpan w:val="2"/>
          </w:tcPr>
          <w:p w14:paraId="21572785"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2793E046"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F0FB7CA"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490AC2D5"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3CE1485C"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29A1C93D"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3EB1FE81"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4D7D706E"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604F166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336" w:type="dxa"/>
          </w:tcPr>
          <w:p w14:paraId="551C7E6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412B478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34650D9F"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c>
          <w:tcPr>
            <w:tcW w:w="456" w:type="dxa"/>
          </w:tcPr>
          <w:p w14:paraId="23C849FB"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p>
        </w:tc>
      </w:tr>
    </w:tbl>
    <w:p w14:paraId="63C0CB8D"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p>
    <w:p w14:paraId="764DDF26"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Monitoring and Evaluation Plan </w:t>
      </w:r>
      <w:r w:rsidRPr="00A872BA">
        <w:rPr>
          <w:rFonts w:ascii="Calibri" w:eastAsia="Calibri" w:hAnsi="Calibri" w:cs="Times"/>
          <w:color w:val="000000"/>
          <w:sz w:val="18"/>
          <w:szCs w:val="18"/>
          <w:lang w:val="en-CA"/>
        </w:rPr>
        <w:t xml:space="preserve">(max. 1 page) </w:t>
      </w:r>
    </w:p>
    <w:p w14:paraId="2476A978"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A872BA" w:rsidRDefault="00C22EF1" w:rsidP="009029B3">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A872BA" w:rsidRDefault="00C22EF1" w:rsidP="009029B3">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any mid-course correction and adjustment of the design and plans will be facilitated </w:t>
      </w:r>
      <w:proofErr w:type="gramStart"/>
      <w:r w:rsidRPr="00A872BA">
        <w:rPr>
          <w:rFonts w:ascii="Calibri" w:eastAsia="Calibri" w:hAnsi="Calibri" w:cs="Times"/>
          <w:color w:val="000000"/>
          <w:sz w:val="18"/>
          <w:szCs w:val="18"/>
          <w:lang w:val="en-CA"/>
        </w:rPr>
        <w:t>on the basis of</w:t>
      </w:r>
      <w:proofErr w:type="gramEnd"/>
      <w:r w:rsidRPr="00A872BA">
        <w:rPr>
          <w:rFonts w:ascii="Calibri" w:eastAsia="Calibri" w:hAnsi="Calibri" w:cs="Times"/>
          <w:color w:val="000000"/>
          <w:sz w:val="18"/>
          <w:szCs w:val="18"/>
          <w:lang w:val="en-CA"/>
        </w:rPr>
        <w:t xml:space="preserve"> feedback received </w:t>
      </w:r>
    </w:p>
    <w:p w14:paraId="04EC7F4F" w14:textId="77777777" w:rsidR="00C22EF1" w:rsidRPr="00A872BA" w:rsidRDefault="00C22EF1" w:rsidP="009029B3">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participation of community members in the monitoring and evaluation processes will be achieved </w:t>
      </w:r>
    </w:p>
    <w:p w14:paraId="7FDCA4B4" w14:textId="77777777" w:rsidR="00C22EF1" w:rsidRPr="00A872BA" w:rsidRDefault="00C22EF1" w:rsidP="009029B3">
      <w:pPr>
        <w:widowControl w:val="0"/>
        <w:autoSpaceDE w:val="0"/>
        <w:autoSpaceDN w:val="0"/>
        <w:adjustRightInd w:val="0"/>
        <w:spacing w:after="24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0E7100A4" w14:textId="77777777" w:rsidTr="004618C5">
        <w:tc>
          <w:tcPr>
            <w:tcW w:w="9350" w:type="dxa"/>
          </w:tcPr>
          <w:p w14:paraId="4EA797A2"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5: Risks to Successful Implementation </w:t>
            </w:r>
            <w:r w:rsidRPr="00A872BA">
              <w:rPr>
                <w:rFonts w:cs="Times"/>
                <w:color w:val="000000"/>
                <w:sz w:val="18"/>
                <w:szCs w:val="18"/>
              </w:rPr>
              <w:t xml:space="preserve">(1 page) </w:t>
            </w:r>
          </w:p>
        </w:tc>
      </w:tr>
    </w:tbl>
    <w:p w14:paraId="20323E70"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Include in this section also the key </w:t>
      </w:r>
      <w:r w:rsidRPr="00A872BA">
        <w:rPr>
          <w:rFonts w:ascii="Calibri" w:eastAsia="Calibri" w:hAnsi="Calibri" w:cs="Times"/>
          <w:b/>
          <w:bCs/>
          <w:color w:val="000000"/>
          <w:sz w:val="18"/>
          <w:szCs w:val="18"/>
          <w:lang w:val="en-CA"/>
        </w:rPr>
        <w:t xml:space="preserve">assumptions </w:t>
      </w:r>
      <w:r w:rsidRPr="00A872BA">
        <w:rPr>
          <w:rFonts w:ascii="Calibri" w:eastAsia="Calibri" w:hAnsi="Calibri" w:cs="Times"/>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A872BA" w14:paraId="7BED878D" w14:textId="77777777" w:rsidTr="004618C5">
        <w:tc>
          <w:tcPr>
            <w:tcW w:w="9350" w:type="dxa"/>
          </w:tcPr>
          <w:p w14:paraId="7B941B70" w14:textId="77777777" w:rsidR="00C22EF1" w:rsidRPr="00A872BA" w:rsidRDefault="00C22EF1" w:rsidP="009029B3">
            <w:pPr>
              <w:widowControl w:val="0"/>
              <w:autoSpaceDE w:val="0"/>
              <w:autoSpaceDN w:val="0"/>
              <w:adjustRightInd w:val="0"/>
              <w:spacing w:after="240" w:line="340" w:lineRule="atLeast"/>
              <w:jc w:val="both"/>
              <w:rPr>
                <w:rFonts w:cs="Times"/>
                <w:color w:val="000000"/>
                <w:sz w:val="18"/>
                <w:szCs w:val="18"/>
              </w:rPr>
            </w:pPr>
            <w:r w:rsidRPr="00A872BA">
              <w:rPr>
                <w:rFonts w:cs="Times"/>
                <w:b/>
                <w:bCs/>
                <w:color w:val="000000"/>
                <w:sz w:val="18"/>
                <w:szCs w:val="18"/>
              </w:rPr>
              <w:t xml:space="preserve">Component 6: Results-Based Budget </w:t>
            </w:r>
            <w:r w:rsidRPr="00A872BA">
              <w:rPr>
                <w:rFonts w:cs="Times"/>
                <w:color w:val="000000"/>
                <w:sz w:val="18"/>
                <w:szCs w:val="18"/>
              </w:rPr>
              <w:t xml:space="preserve">(max. 1.5 pages) </w:t>
            </w:r>
          </w:p>
        </w:tc>
      </w:tr>
    </w:tbl>
    <w:p w14:paraId="627633C4" w14:textId="77777777" w:rsidR="00C22EF1" w:rsidRPr="00A872B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1BCF1EC4" w:rsidR="00C22EF1" w:rsidRPr="007A4A0A" w:rsidRDefault="09B1F481" w:rsidP="009029B3">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sidRPr="007A4A0A">
        <w:rPr>
          <w:rFonts w:ascii="MS Mincho" w:eastAsia="MS Mincho" w:hAnsi="MS Mincho" w:cs="MS Mincho"/>
          <w:color w:val="000000" w:themeColor="text1"/>
          <w:sz w:val="18"/>
          <w:szCs w:val="18"/>
          <w:lang w:val="en-CA"/>
        </w:rPr>
        <w:t> </w:t>
      </w:r>
    </w:p>
    <w:p w14:paraId="60B4509C" w14:textId="67AE6791" w:rsidR="00C22EF1" w:rsidRPr="007A4A0A" w:rsidRDefault="09B1F481" w:rsidP="009029B3">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lastRenderedPageBreak/>
        <w:t xml:space="preserve">The budget should be realistic. Find out what planned activities will </w:t>
      </w:r>
      <w:proofErr w:type="gramStart"/>
      <w:r w:rsidRPr="007A4A0A">
        <w:rPr>
          <w:rFonts w:ascii="Calibri" w:eastAsia="Calibri" w:hAnsi="Calibri" w:cs="Times"/>
          <w:color w:val="000000" w:themeColor="text1"/>
          <w:sz w:val="18"/>
          <w:szCs w:val="18"/>
          <w:lang w:val="en-CA"/>
        </w:rPr>
        <w:t>actually cost</w:t>
      </w:r>
      <w:proofErr w:type="gramEnd"/>
      <w:r w:rsidRPr="007A4A0A">
        <w:rPr>
          <w:rFonts w:ascii="Calibri" w:eastAsia="Calibri" w:hAnsi="Calibri" w:cs="Times"/>
          <w:color w:val="000000" w:themeColor="text1"/>
          <w:sz w:val="18"/>
          <w:szCs w:val="18"/>
          <w:lang w:val="en-CA"/>
        </w:rPr>
        <w:t xml:space="preserve">, and do not assume that would cost less. </w:t>
      </w:r>
    </w:p>
    <w:p w14:paraId="46BB8873" w14:textId="30C23FD6" w:rsidR="09B1F481" w:rsidRPr="007A4A0A" w:rsidRDefault="09B1F481" w:rsidP="009029B3">
      <w:pPr>
        <w:numPr>
          <w:ilvl w:val="0"/>
          <w:numId w:val="5"/>
        </w:numPr>
        <w:spacing w:after="266"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 xml:space="preserve">The budget should include all costs associated with managing and administering the activity or results, particularly include the cost of monitoring and evaluation. </w:t>
      </w:r>
      <w:r w:rsidRPr="007A4A0A">
        <w:rPr>
          <w:rFonts w:ascii="MS Mincho" w:eastAsia="MS Mincho" w:hAnsi="MS Mincho" w:cs="MS Mincho"/>
          <w:color w:val="000000" w:themeColor="text1"/>
          <w:sz w:val="18"/>
          <w:szCs w:val="18"/>
          <w:lang w:val="en-CA"/>
        </w:rPr>
        <w:t> </w:t>
      </w:r>
    </w:p>
    <w:p w14:paraId="66A22D09" w14:textId="4D5B3E45" w:rsidR="09B1F481" w:rsidRPr="007A4A0A" w:rsidRDefault="09B1F481" w:rsidP="009029B3">
      <w:pPr>
        <w:numPr>
          <w:ilvl w:val="0"/>
          <w:numId w:val="5"/>
        </w:numPr>
        <w:spacing w:after="266" w:line="240" w:lineRule="auto"/>
        <w:jc w:val="both"/>
        <w:rPr>
          <w:color w:val="000000" w:themeColor="text1"/>
          <w:sz w:val="18"/>
          <w:szCs w:val="18"/>
          <w:lang w:val="en-CA"/>
        </w:rPr>
      </w:pPr>
      <w:r w:rsidRPr="007A4A0A">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26ECC3" w:rsidR="09B1F481" w:rsidRPr="007A4A0A" w:rsidRDefault="24287CD5" w:rsidP="009029B3">
      <w:pPr>
        <w:numPr>
          <w:ilvl w:val="0"/>
          <w:numId w:val="5"/>
        </w:numPr>
        <w:jc w:val="both"/>
        <w:rPr>
          <w:color w:val="000000" w:themeColor="text1"/>
          <w:sz w:val="18"/>
          <w:szCs w:val="18"/>
          <w:lang w:val="en-CA"/>
        </w:rPr>
      </w:pPr>
      <w:r w:rsidRPr="007A4A0A">
        <w:rPr>
          <w:rFonts w:ascii="Calibri" w:eastAsia="Calibri" w:hAnsi="Calibri" w:cs="Times"/>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A3F961D" w14:textId="77777777" w:rsidR="00C22EF1" w:rsidRPr="007A4A0A" w:rsidRDefault="00C22EF1" w:rsidP="009029B3">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budget line items are general categories intended to assist in thinking through where money will be spent. If a planned expenditure does not appear to fit in any of the standard </w:t>
      </w:r>
      <w:proofErr w:type="gramStart"/>
      <w:r w:rsidRPr="007A4A0A">
        <w:rPr>
          <w:rFonts w:ascii="Calibri" w:eastAsia="Calibri" w:hAnsi="Calibri" w:cs="Times"/>
          <w:color w:val="000000"/>
          <w:sz w:val="18"/>
          <w:szCs w:val="18"/>
          <w:lang w:val="en-CA"/>
        </w:rPr>
        <w:t>line item</w:t>
      </w:r>
      <w:proofErr w:type="gramEnd"/>
      <w:r w:rsidRPr="007A4A0A">
        <w:rPr>
          <w:rFonts w:ascii="Calibri" w:eastAsia="Calibri" w:hAnsi="Calibri" w:cs="Times"/>
          <w:color w:val="000000"/>
          <w:sz w:val="18"/>
          <w:szCs w:val="18"/>
          <w:lang w:val="en-CA"/>
        </w:rPr>
        <w:t xml:space="preserve"> categories, list the item under other costs, and state what the money is to be used for. </w:t>
      </w:r>
      <w:r w:rsidRPr="007A4A0A">
        <w:rPr>
          <w:rFonts w:ascii="MS Mincho" w:eastAsia="MS Mincho" w:hAnsi="MS Mincho" w:cs="MS Mincho"/>
          <w:color w:val="000000"/>
          <w:sz w:val="18"/>
          <w:szCs w:val="18"/>
          <w:lang w:val="en-CA"/>
        </w:rPr>
        <w:t> </w:t>
      </w:r>
    </w:p>
    <w:p w14:paraId="246ECC70" w14:textId="77777777" w:rsidR="00C22EF1" w:rsidRPr="007A4A0A" w:rsidRDefault="00C22EF1" w:rsidP="009029B3">
      <w:pPr>
        <w:widowControl w:val="0"/>
        <w:numPr>
          <w:ilvl w:val="0"/>
          <w:numId w:val="5"/>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The figures contained in the Budget Sheet should agree with those on the proposal header and text. </w:t>
      </w:r>
      <w:r w:rsidRPr="007A4A0A">
        <w:rPr>
          <w:rFonts w:ascii="MS Mincho" w:eastAsia="MS Mincho" w:hAnsi="MS Mincho" w:cs="MS Mincho"/>
          <w:color w:val="000000"/>
          <w:sz w:val="18"/>
          <w:szCs w:val="18"/>
          <w:lang w:val="en-CA"/>
        </w:rPr>
        <w:t> </w:t>
      </w:r>
    </w:p>
    <w:tbl>
      <w:tblPr>
        <w:tblW w:w="0" w:type="auto"/>
        <w:tblInd w:w="-24" w:type="dxa"/>
        <w:tblBorders>
          <w:left w:val="nil"/>
          <w:right w:val="nil"/>
        </w:tblBorders>
        <w:tblLook w:val="0000" w:firstRow="0" w:lastRow="0" w:firstColumn="0" w:lastColumn="0" w:noHBand="0" w:noVBand="0"/>
      </w:tblPr>
      <w:tblGrid>
        <w:gridCol w:w="2835"/>
        <w:gridCol w:w="2098"/>
        <w:gridCol w:w="2013"/>
        <w:gridCol w:w="962"/>
        <w:gridCol w:w="1466"/>
      </w:tblGrid>
      <w:tr w:rsidR="00C22EF1" w:rsidRPr="007A4A0A"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b/>
                <w:bCs/>
                <w:color w:val="000000"/>
                <w:sz w:val="18"/>
                <w:szCs w:val="18"/>
                <w:lang w:val="en-CA"/>
              </w:rPr>
            </w:pPr>
            <w:r w:rsidRPr="007A4A0A">
              <w:rPr>
                <w:rFonts w:ascii="Calibri" w:eastAsia="Calibri" w:hAnsi="Calibri" w:cs="Times"/>
                <w:b/>
                <w:bCs/>
                <w:color w:val="000000"/>
                <w:sz w:val="18"/>
                <w:szCs w:val="18"/>
                <w:lang w:val="en-CA"/>
              </w:rPr>
              <w:t>Result 1 (</w:t>
            </w:r>
            <w:proofErr w:type="gramStart"/>
            <w:r w:rsidRPr="007A4A0A">
              <w:rPr>
                <w:rFonts w:ascii="Calibri" w:eastAsia="Calibri" w:hAnsi="Calibri" w:cs="Times"/>
                <w:b/>
                <w:bCs/>
                <w:color w:val="000000"/>
                <w:sz w:val="18"/>
                <w:szCs w:val="18"/>
                <w:lang w:val="en-CA"/>
              </w:rPr>
              <w:t>e.g.</w:t>
            </w:r>
            <w:proofErr w:type="gramEnd"/>
            <w:r w:rsidRPr="007A4A0A">
              <w:rPr>
                <w:rFonts w:ascii="Calibri" w:eastAsia="Calibri" w:hAnsi="Calibri" w:cs="Times"/>
                <w:b/>
                <w:bCs/>
                <w:color w:val="000000"/>
                <w:sz w:val="18"/>
                <w:szCs w:val="18"/>
                <w:lang w:val="en-CA"/>
              </w:rPr>
              <w:t xml:space="preserve"> Output) </w:t>
            </w:r>
            <w:r w:rsidRPr="007A4A0A">
              <w:rPr>
                <w:rFonts w:ascii="Calibri" w:eastAsia="Calibri" w:hAnsi="Calibri" w:cs="Times"/>
                <w:color w:val="000000"/>
                <w:sz w:val="18"/>
                <w:szCs w:val="18"/>
                <w:lang w:val="en-CA"/>
              </w:rPr>
              <w:t>Repeat this table for each result.</w:t>
            </w:r>
          </w:p>
        </w:tc>
      </w:tr>
      <w:tr w:rsidR="00C22EF1" w:rsidRPr="007A4A0A"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Year 1, [Local currency]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Total, [local currency</w:t>
            </w:r>
            <w:r w:rsidR="00133097" w:rsidRPr="007A4A0A">
              <w:rPr>
                <w:rFonts w:ascii="Calibri" w:eastAsia="Calibri" w:hAnsi="Calibri" w:cs="Times"/>
                <w:b/>
                <w:bCs/>
                <w:color w:val="000000"/>
                <w:sz w:val="18"/>
                <w:szCs w:val="18"/>
                <w:lang w:val="en-CA"/>
              </w:rPr>
              <w: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 Total </w:t>
            </w:r>
          </w:p>
        </w:tc>
      </w:tr>
      <w:tr w:rsidR="00C22EF1" w:rsidRPr="007A4A0A"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5. Other costs</w:t>
            </w:r>
            <w:r w:rsidRPr="007A4A0A">
              <w:rPr>
                <w:rFonts w:ascii="Calibri" w:eastAsia="Calibri" w:hAnsi="Calibri" w:cs="Times"/>
                <w:color w:val="000000"/>
                <w:position w:val="10"/>
                <w:sz w:val="18"/>
                <w:szCs w:val="18"/>
                <w:lang w:val="en-CA"/>
              </w:rPr>
              <w:t xml:space="preserve"> </w:t>
            </w:r>
            <w:r w:rsidRPr="007A4A0A">
              <w:rPr>
                <w:rFonts w:ascii="Calibri" w:eastAsia="Calibri" w:hAnsi="Calibri" w:cs="Times"/>
                <w:color w:val="000000"/>
                <w:position w:val="10"/>
                <w:sz w:val="18"/>
                <w:szCs w:val="18"/>
                <w:vertAlign w:val="superscript"/>
                <w:lang w:val="en-CA"/>
              </w:rPr>
              <w:footnoteReference w:id="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6. Incidentals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7.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6ACC8508" w:rsidR="00C22EF1" w:rsidRPr="007A4A0A" w:rsidRDefault="08B8052E" w:rsidP="009029B3">
            <w:pPr>
              <w:widowControl w:val="0"/>
              <w:autoSpaceDE w:val="0"/>
              <w:autoSpaceDN w:val="0"/>
              <w:adjustRightInd w:val="0"/>
              <w:spacing w:after="240" w:line="340" w:lineRule="atLeast"/>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8. Support Cost (not to exceed 8% or the relevant donor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7A4A0A" w:rsidRDefault="00C22EF1" w:rsidP="009029B3">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7A4A0A" w:rsidRDefault="00C22EF1" w:rsidP="009029B3">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24D65034" w14:textId="4CCF9B54" w:rsidR="001B462F" w:rsidRPr="007A4A0A" w:rsidRDefault="001B462F" w:rsidP="009029B3">
      <w:pPr>
        <w:spacing w:after="0" w:line="240" w:lineRule="auto"/>
        <w:jc w:val="both"/>
        <w:rPr>
          <w:rFonts w:ascii="Calibri" w:eastAsia="Arial" w:hAnsi="Calibri" w:cs="Calibri"/>
          <w:sz w:val="18"/>
          <w:szCs w:val="18"/>
        </w:rPr>
      </w:pPr>
    </w:p>
    <w:p w14:paraId="5386C772" w14:textId="77777777" w:rsidR="001B462F" w:rsidRPr="007A4A0A" w:rsidRDefault="001B462F" w:rsidP="009029B3">
      <w:pPr>
        <w:spacing w:after="0" w:line="240" w:lineRule="auto"/>
        <w:jc w:val="both"/>
        <w:rPr>
          <w:rFonts w:ascii="Calibri" w:eastAsia="Arial" w:hAnsi="Calibri" w:cs="Calibri"/>
          <w:sz w:val="18"/>
          <w:szCs w:val="18"/>
        </w:rPr>
      </w:pPr>
    </w:p>
    <w:p w14:paraId="7E2A6E09" w14:textId="77777777" w:rsidR="00212550" w:rsidRPr="007A4A0A" w:rsidRDefault="00212550" w:rsidP="009029B3">
      <w:pPr>
        <w:spacing w:after="240" w:line="240" w:lineRule="auto"/>
        <w:jc w:val="both"/>
        <w:rPr>
          <w:rFonts w:ascii="Calibri" w:eastAsia="Arial" w:hAnsi="Calibri" w:cs="Calibri"/>
          <w:sz w:val="18"/>
          <w:szCs w:val="18"/>
        </w:rPr>
      </w:pPr>
      <w:r w:rsidRPr="007A4A0A">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2FBDCFC2" w:rsidR="00212550" w:rsidRPr="000B480F" w:rsidRDefault="00212550" w:rsidP="009029B3">
      <w:pPr>
        <w:spacing w:after="240" w:line="240" w:lineRule="auto"/>
        <w:jc w:val="both"/>
        <w:rPr>
          <w:rFonts w:ascii="Calibri" w:eastAsia="Arial" w:hAnsi="Calibri" w:cs="Calibri"/>
          <w:sz w:val="18"/>
          <w:szCs w:val="18"/>
        </w:rPr>
      </w:pPr>
      <w:r w:rsidRPr="007A4A0A">
        <w:rPr>
          <w:rFonts w:ascii="Calibri" w:eastAsia="Arial" w:hAnsi="Calibri" w:cs="Calibri"/>
          <w:sz w:val="18"/>
          <w:szCs w:val="18"/>
        </w:rPr>
        <w:t>I, by signing this Proposal, commit to be bound by this Technical Proposal for carrying out the range of services as specified in the CFP package</w:t>
      </w:r>
      <w:r w:rsidR="00B73FDA" w:rsidRPr="007A4A0A">
        <w:rPr>
          <w:rFonts w:ascii="Calibri" w:eastAsia="Arial" w:hAnsi="Calibri" w:cs="Calibri"/>
          <w:sz w:val="18"/>
          <w:szCs w:val="18"/>
        </w:rPr>
        <w:t xml:space="preserve"> and </w:t>
      </w:r>
      <w:r w:rsidR="00060AFD" w:rsidRPr="007A4A0A">
        <w:rPr>
          <w:rFonts w:ascii="Calibri" w:eastAsia="Arial" w:hAnsi="Calibri" w:cs="Calibri"/>
          <w:sz w:val="18"/>
          <w:szCs w:val="18"/>
        </w:rPr>
        <w:t xml:space="preserve">respecting the Terms and </w:t>
      </w:r>
      <w:proofErr w:type="gramStart"/>
      <w:r w:rsidR="00060AFD" w:rsidRPr="007A4A0A">
        <w:rPr>
          <w:rFonts w:ascii="Calibri" w:eastAsia="Arial" w:hAnsi="Calibri" w:cs="Calibri"/>
          <w:sz w:val="18"/>
          <w:szCs w:val="18"/>
        </w:rPr>
        <w:t>Conditions  stated</w:t>
      </w:r>
      <w:proofErr w:type="gramEnd"/>
      <w:r w:rsidR="00060AFD" w:rsidRPr="007A4A0A">
        <w:rPr>
          <w:rFonts w:ascii="Calibri" w:eastAsia="Arial" w:hAnsi="Calibri" w:cs="Calibri"/>
          <w:sz w:val="18"/>
          <w:szCs w:val="18"/>
        </w:rPr>
        <w:t xml:space="preserve"> in the UN Women Partner Agreement template (Document attached).</w:t>
      </w:r>
    </w:p>
    <w:p w14:paraId="04203192" w14:textId="77777777" w:rsidR="00212550" w:rsidRPr="000B480F" w:rsidRDefault="00212550" w:rsidP="009029B3">
      <w:pPr>
        <w:spacing w:after="240" w:line="240" w:lineRule="auto"/>
        <w:jc w:val="both"/>
        <w:rPr>
          <w:rFonts w:ascii="Calibri" w:eastAsia="Arial" w:hAnsi="Calibri" w:cs="Calibri"/>
          <w:sz w:val="18"/>
          <w:szCs w:val="18"/>
        </w:rPr>
      </w:pPr>
      <w:r w:rsidRPr="000B480F">
        <w:rPr>
          <w:rFonts w:ascii="Calibri" w:eastAsia="Arial" w:hAnsi="Calibri" w:cs="Calibri"/>
          <w:sz w:val="18"/>
          <w:szCs w:val="18"/>
        </w:rPr>
        <w:t>_____________________________________</w:t>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Arial" w:hAnsi="Calibri" w:cs="Calibri"/>
          <w:sz w:val="18"/>
          <w:szCs w:val="18"/>
        </w:rPr>
        <w:t>(Seal)</w:t>
      </w:r>
    </w:p>
    <w:p w14:paraId="621A68EE" w14:textId="77777777" w:rsidR="00212550" w:rsidRPr="000B480F" w:rsidRDefault="00212550" w:rsidP="009029B3">
      <w:pPr>
        <w:spacing w:after="240" w:line="240" w:lineRule="auto"/>
        <w:jc w:val="both"/>
        <w:rPr>
          <w:rFonts w:ascii="Calibri" w:eastAsia="Arial" w:hAnsi="Calibri" w:cs="Calibri"/>
          <w:sz w:val="18"/>
          <w:szCs w:val="18"/>
        </w:rPr>
      </w:pPr>
      <w:r w:rsidRPr="000B480F">
        <w:rPr>
          <w:rFonts w:ascii="Calibri" w:eastAsia="Arial" w:hAnsi="Calibri" w:cs="Calibri"/>
          <w:sz w:val="18"/>
          <w:szCs w:val="18"/>
        </w:rPr>
        <w:t>(Signature)</w:t>
      </w:r>
    </w:p>
    <w:p w14:paraId="2A3869D3" w14:textId="77777777" w:rsidR="00212550" w:rsidRPr="000B480F" w:rsidRDefault="00212550" w:rsidP="009029B3">
      <w:pPr>
        <w:spacing w:after="240" w:line="240" w:lineRule="auto"/>
        <w:jc w:val="both"/>
        <w:rPr>
          <w:rFonts w:ascii="Calibri" w:eastAsia="Times New Roman" w:hAnsi="Calibri" w:cs="Calibri"/>
          <w:sz w:val="18"/>
          <w:szCs w:val="18"/>
        </w:rPr>
      </w:pPr>
    </w:p>
    <w:p w14:paraId="514084B0" w14:textId="77777777" w:rsidR="00212550" w:rsidRPr="000B480F" w:rsidRDefault="00212550" w:rsidP="009029B3">
      <w:pPr>
        <w:spacing w:after="240" w:line="240" w:lineRule="auto"/>
        <w:jc w:val="both"/>
        <w:rPr>
          <w:rFonts w:ascii="Calibri" w:eastAsia="Arial" w:hAnsi="Calibri" w:cs="Calibri"/>
          <w:sz w:val="18"/>
          <w:szCs w:val="18"/>
        </w:rPr>
      </w:pPr>
      <w:r w:rsidRPr="000B480F">
        <w:rPr>
          <w:rFonts w:ascii="Calibri" w:eastAsia="Arial" w:hAnsi="Calibri" w:cs="Calibri"/>
          <w:sz w:val="18"/>
          <w:szCs w:val="18"/>
        </w:rPr>
        <w:t>(Printed Name and Title)</w:t>
      </w:r>
    </w:p>
    <w:p w14:paraId="332F4741" w14:textId="77777777" w:rsidR="00212550" w:rsidRPr="000B480F" w:rsidRDefault="00212550" w:rsidP="009029B3">
      <w:pPr>
        <w:spacing w:after="240" w:line="240" w:lineRule="auto"/>
        <w:jc w:val="both"/>
        <w:rPr>
          <w:rFonts w:ascii="Calibri" w:eastAsia="Times New Roman" w:hAnsi="Calibri" w:cs="Calibri"/>
          <w:sz w:val="18"/>
          <w:szCs w:val="18"/>
        </w:rPr>
      </w:pPr>
    </w:p>
    <w:p w14:paraId="37CD50FF" w14:textId="77777777" w:rsidR="00212550" w:rsidRPr="000B480F" w:rsidRDefault="00212550" w:rsidP="009029B3">
      <w:pPr>
        <w:spacing w:after="240" w:line="240" w:lineRule="auto"/>
        <w:jc w:val="both"/>
        <w:rPr>
          <w:rFonts w:ascii="Calibri" w:eastAsia="Arial" w:hAnsi="Calibri" w:cs="Calibri"/>
          <w:sz w:val="18"/>
          <w:szCs w:val="18"/>
        </w:rPr>
      </w:pPr>
      <w:r w:rsidRPr="000B480F">
        <w:rPr>
          <w:rFonts w:ascii="Calibri" w:eastAsia="Arial" w:hAnsi="Calibri" w:cs="Calibri"/>
          <w:sz w:val="18"/>
          <w:szCs w:val="18"/>
        </w:rPr>
        <w:t>(Date)</w:t>
      </w:r>
    </w:p>
    <w:p w14:paraId="3E9F6FFF" w14:textId="06A93346" w:rsidR="24287CD5" w:rsidRDefault="24287CD5" w:rsidP="009029B3">
      <w:pPr>
        <w:spacing w:after="0" w:line="240" w:lineRule="auto"/>
        <w:jc w:val="both"/>
        <w:rPr>
          <w:rFonts w:ascii="Calibri" w:eastAsia="Calibri" w:hAnsi="Calibri" w:cs="Calibri"/>
          <w:color w:val="000000" w:themeColor="text1"/>
          <w:sz w:val="18"/>
          <w:szCs w:val="18"/>
          <w:lang w:val="en-CA"/>
        </w:rPr>
      </w:pPr>
    </w:p>
    <w:p w14:paraId="712BD73B" w14:textId="20C0394E" w:rsidR="00C22EF1" w:rsidRDefault="00C22EF1"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09633331" w14:textId="3DAF87B6" w:rsidR="00490A08" w:rsidRDefault="00490A08"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11F631B4" w14:textId="2CDD7F0A" w:rsidR="00490A08" w:rsidRDefault="00490A08"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485F6266" w14:textId="0E4EACA3" w:rsidR="00490A08" w:rsidRDefault="00490A08"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7B41AAEC" w14:textId="21472B67" w:rsidR="00490A08" w:rsidRDefault="00490A08"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4258D813" w14:textId="399E7583" w:rsidR="00490A08" w:rsidRDefault="00490A08"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0F0EE548" w14:textId="497EA198"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1A0A2507" w14:textId="123B4B19"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07BCB17D" w14:textId="6CF1ACBF"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0E7D1F44" w14:textId="71251B30"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3790F613" w14:textId="4F3D17A2"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75C08ECB" w14:textId="773305FE"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7B79D20A" w14:textId="0B7BB1B6"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235D5222" w14:textId="4E24B2F9"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70F2E561" w14:textId="31569BCC"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62A3A7C4" w14:textId="3B67EF0F"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1D4AD8A9" w14:textId="5B668670"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074055A0" w14:textId="4A2193EC"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05349270" w14:textId="4CE29406"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2B559302" w14:textId="0CF56BA0"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3E2E9FEF" w14:textId="1DBA6041"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120B5B95" w14:textId="58C51EEC"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1D401BA1" w14:textId="3F70A570"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5F878B22" w14:textId="6DF18232"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651CB91D" w14:textId="19F67E9B"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2063B775" w14:textId="2C81D15B"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0B495F56" w14:textId="18DB2077"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29792DE1" w14:textId="28E1D081"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7A08AE71" w14:textId="3A190D20"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6E196A00" w14:textId="600478FC"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26A24679" w14:textId="3A764B27"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672DDDAC" w14:textId="659E0CC3"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7B5C89A6" w14:textId="2819AC54"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7BF4D247" w14:textId="77777777" w:rsidR="008F1225" w:rsidRDefault="008F1225" w:rsidP="009029B3">
      <w:pPr>
        <w:tabs>
          <w:tab w:val="left" w:pos="-1440"/>
          <w:tab w:val="center" w:pos="4680"/>
          <w:tab w:val="left" w:pos="7200"/>
          <w:tab w:val="right" w:pos="9360"/>
        </w:tabs>
        <w:suppressAutoHyphens/>
        <w:spacing w:after="0" w:line="240" w:lineRule="auto"/>
        <w:jc w:val="both"/>
        <w:rPr>
          <w:rFonts w:ascii="Calibri" w:eastAsia="Times New Roman" w:hAnsi="Calibri" w:cs="Calibri"/>
          <w:b/>
          <w:color w:val="000000"/>
          <w:sz w:val="18"/>
          <w:szCs w:val="18"/>
          <w:lang w:val="en-GB" w:eastAsia="en-GB"/>
        </w:rPr>
      </w:pPr>
    </w:p>
    <w:p w14:paraId="18F04A50" w14:textId="77777777" w:rsidR="00490A08" w:rsidRPr="00A872BA" w:rsidRDefault="00490A08" w:rsidP="009029B3">
      <w:pPr>
        <w:tabs>
          <w:tab w:val="left" w:pos="-1440"/>
          <w:tab w:val="center" w:pos="4680"/>
          <w:tab w:val="left" w:pos="7200"/>
          <w:tab w:val="right" w:pos="9360"/>
        </w:tabs>
        <w:suppressAutoHyphens/>
        <w:spacing w:after="0" w:line="240" w:lineRule="auto"/>
        <w:jc w:val="both"/>
        <w:rPr>
          <w:rFonts w:ascii="Calibri" w:eastAsia="Calibri" w:hAnsi="Calibri" w:cs="Calibri"/>
          <w:bCs/>
          <w:iCs/>
          <w:color w:val="000000"/>
          <w:spacing w:val="-3"/>
          <w:sz w:val="18"/>
          <w:szCs w:val="18"/>
          <w:u w:val="single"/>
          <w:lang w:val="en-CA"/>
        </w:rPr>
      </w:pPr>
    </w:p>
    <w:p w14:paraId="5B8E0632" w14:textId="11CC5D44" w:rsidR="009504BD" w:rsidRPr="009504BD" w:rsidRDefault="009504BD" w:rsidP="009029B3">
      <w:pPr>
        <w:tabs>
          <w:tab w:val="left" w:pos="-1440"/>
          <w:tab w:val="center" w:pos="4680"/>
          <w:tab w:val="left" w:pos="7200"/>
          <w:tab w:val="right" w:pos="9360"/>
        </w:tabs>
        <w:suppressAutoHyphens/>
        <w:spacing w:after="0" w:line="240" w:lineRule="auto"/>
        <w:jc w:val="both"/>
        <w:rPr>
          <w:rFonts w:ascii="Calibri" w:eastAsia="Calibri" w:hAnsi="Calibri" w:cs="Calibri"/>
          <w:b/>
          <w:bCs/>
          <w:iCs/>
          <w:color w:val="002060"/>
          <w:spacing w:val="-3"/>
          <w:sz w:val="24"/>
          <w:szCs w:val="24"/>
          <w:lang w:val="en-CA"/>
        </w:rPr>
      </w:pPr>
      <w:r w:rsidRPr="009504BD">
        <w:rPr>
          <w:rFonts w:ascii="Calibri" w:eastAsia="Calibri" w:hAnsi="Calibri" w:cs="Calibri"/>
          <w:b/>
          <w:bCs/>
          <w:iCs/>
          <w:color w:val="002060"/>
          <w:spacing w:val="-3"/>
          <w:sz w:val="24"/>
          <w:szCs w:val="24"/>
          <w:lang w:val="en-CA"/>
        </w:rPr>
        <w:t xml:space="preserve">Annex </w:t>
      </w:r>
      <w:r w:rsidR="00FC3F11">
        <w:rPr>
          <w:rFonts w:ascii="Calibri" w:eastAsia="Calibri" w:hAnsi="Calibri" w:cs="Calibri"/>
          <w:b/>
          <w:bCs/>
          <w:iCs/>
          <w:color w:val="002060"/>
          <w:spacing w:val="-3"/>
          <w:sz w:val="24"/>
          <w:szCs w:val="24"/>
          <w:lang w:val="en-CA"/>
        </w:rPr>
        <w:t>B</w:t>
      </w:r>
      <w:r w:rsidRPr="009504BD">
        <w:rPr>
          <w:rFonts w:ascii="Calibri" w:eastAsia="Calibri" w:hAnsi="Calibri" w:cs="Calibri"/>
          <w:b/>
          <w:bCs/>
          <w:iCs/>
          <w:color w:val="002060"/>
          <w:spacing w:val="-3"/>
          <w:sz w:val="24"/>
          <w:szCs w:val="24"/>
          <w:lang w:val="en-CA"/>
        </w:rPr>
        <w:t>-3</w:t>
      </w:r>
    </w:p>
    <w:p w14:paraId="51C3A9DF" w14:textId="58D5DF39" w:rsidR="00C22EF1" w:rsidRPr="009504BD" w:rsidRDefault="00C22EF1" w:rsidP="009029B3">
      <w:pPr>
        <w:tabs>
          <w:tab w:val="left" w:pos="-1440"/>
          <w:tab w:val="left" w:pos="7200"/>
        </w:tabs>
        <w:suppressAutoHyphens/>
        <w:spacing w:after="0" w:line="240" w:lineRule="auto"/>
        <w:ind w:right="634"/>
        <w:jc w:val="both"/>
        <w:rPr>
          <w:rFonts w:ascii="Calibri" w:eastAsia="Calibri" w:hAnsi="Calibri" w:cs="Calibri"/>
          <w:b/>
          <w:bCs/>
          <w:color w:val="002060"/>
          <w:spacing w:val="-3"/>
          <w:sz w:val="24"/>
          <w:szCs w:val="24"/>
          <w:lang w:val="en-CA"/>
        </w:rPr>
      </w:pPr>
      <w:r w:rsidRPr="009504BD">
        <w:rPr>
          <w:rFonts w:ascii="Calibri" w:eastAsia="Calibri" w:hAnsi="Calibri" w:cs="Calibri"/>
          <w:b/>
          <w:bCs/>
          <w:color w:val="002060"/>
          <w:spacing w:val="-3"/>
          <w:sz w:val="24"/>
          <w:szCs w:val="24"/>
          <w:lang w:val="en-CA"/>
        </w:rPr>
        <w:t>Format of resum</w:t>
      </w:r>
      <w:r w:rsidR="009504BD" w:rsidRPr="009504BD">
        <w:rPr>
          <w:rFonts w:ascii="Calibri" w:eastAsia="Calibri" w:hAnsi="Calibri" w:cs="Calibri"/>
          <w:b/>
          <w:bCs/>
          <w:color w:val="002060"/>
          <w:spacing w:val="-3"/>
          <w:sz w:val="24"/>
          <w:szCs w:val="24"/>
          <w:lang w:val="en-CA"/>
        </w:rPr>
        <w:t>e</w:t>
      </w:r>
      <w:r w:rsidRPr="009504BD">
        <w:rPr>
          <w:rFonts w:ascii="Calibri" w:eastAsia="Calibri" w:hAnsi="Calibri" w:cs="Calibri"/>
          <w:b/>
          <w:bCs/>
          <w:color w:val="002060"/>
          <w:spacing w:val="-3"/>
          <w:sz w:val="24"/>
          <w:szCs w:val="24"/>
          <w:lang w:val="en-CA"/>
        </w:rPr>
        <w:t xml:space="preserve"> for proposed staff</w:t>
      </w:r>
    </w:p>
    <w:p w14:paraId="5A589F0F" w14:textId="6CE23DC4" w:rsidR="00C22EF1" w:rsidRDefault="00C22EF1" w:rsidP="009029B3">
      <w:pPr>
        <w:tabs>
          <w:tab w:val="left" w:pos="-1440"/>
          <w:tab w:val="left" w:pos="7200"/>
        </w:tabs>
        <w:suppressAutoHyphens/>
        <w:spacing w:after="0" w:line="240" w:lineRule="auto"/>
        <w:ind w:left="630" w:right="634"/>
        <w:jc w:val="both"/>
        <w:rPr>
          <w:rFonts w:ascii="Calibri" w:eastAsia="Times New Roman" w:hAnsi="Calibri" w:cs="Calibri"/>
          <w:b/>
          <w:color w:val="000000"/>
          <w:spacing w:val="-3"/>
          <w:sz w:val="18"/>
          <w:szCs w:val="18"/>
        </w:rPr>
      </w:pPr>
    </w:p>
    <w:p w14:paraId="24B49B39" w14:textId="77777777" w:rsidR="006C3247" w:rsidRPr="000B480F" w:rsidRDefault="006C3247" w:rsidP="009029B3">
      <w:pPr>
        <w:tabs>
          <w:tab w:val="center" w:pos="4320"/>
          <w:tab w:val="right" w:pos="8640"/>
        </w:tabs>
        <w:spacing w:after="0" w:line="240" w:lineRule="auto"/>
        <w:jc w:val="both"/>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Call for proposal</w:t>
      </w:r>
    </w:p>
    <w:p w14:paraId="3FB39679" w14:textId="77777777" w:rsidR="006C3247" w:rsidRPr="000B480F" w:rsidRDefault="006C3247" w:rsidP="009029B3">
      <w:pPr>
        <w:tabs>
          <w:tab w:val="center" w:pos="4320"/>
          <w:tab w:val="right" w:pos="8640"/>
        </w:tabs>
        <w:spacing w:after="0" w:line="240" w:lineRule="auto"/>
        <w:jc w:val="both"/>
        <w:rPr>
          <w:rFonts w:ascii="Calibri" w:eastAsia="Times New Roman" w:hAnsi="Calibri" w:cs="Calibri"/>
          <w:b/>
          <w:sz w:val="18"/>
          <w:szCs w:val="18"/>
          <w:lang w:val="en-GB" w:eastAsia="en-GB"/>
        </w:rPr>
      </w:pPr>
      <w:r w:rsidRPr="000B480F">
        <w:rPr>
          <w:rFonts w:ascii="Calibri" w:eastAsia="Times New Roman" w:hAnsi="Calibri" w:cs="Calibri"/>
          <w:b/>
          <w:sz w:val="18"/>
          <w:szCs w:val="18"/>
          <w:lang w:val="en-GB" w:eastAsia="en-GB"/>
        </w:rPr>
        <w:t xml:space="preserve">Description of Services: </w:t>
      </w:r>
    </w:p>
    <w:p w14:paraId="3E68846F" w14:textId="67A085B5" w:rsidR="007737D7" w:rsidRDefault="006C3247" w:rsidP="009029B3">
      <w:pPr>
        <w:tabs>
          <w:tab w:val="left" w:pos="-1440"/>
          <w:tab w:val="left" w:pos="7200"/>
        </w:tabs>
        <w:suppressAutoHyphens/>
        <w:spacing w:after="0" w:line="240" w:lineRule="auto"/>
        <w:ind w:right="634"/>
        <w:jc w:val="both"/>
        <w:rPr>
          <w:rFonts w:ascii="Calibri" w:eastAsia="Times New Roman" w:hAnsi="Calibri" w:cs="Calibri"/>
          <w:b/>
          <w:color w:val="000000"/>
          <w:spacing w:val="-3"/>
          <w:sz w:val="18"/>
          <w:szCs w:val="18"/>
        </w:rPr>
      </w:pPr>
      <w:r w:rsidRPr="000B480F">
        <w:rPr>
          <w:rFonts w:ascii="Calibri" w:eastAsia="Times New Roman" w:hAnsi="Calibri" w:cs="Calibri"/>
          <w:b/>
          <w:sz w:val="18"/>
          <w:szCs w:val="18"/>
          <w:lang w:val="en-GB" w:eastAsia="en-GB"/>
        </w:rPr>
        <w:t>CFP No</w:t>
      </w:r>
    </w:p>
    <w:p w14:paraId="12F6E2BA" w14:textId="21B7310C" w:rsidR="007737D7" w:rsidRDefault="007737D7" w:rsidP="009029B3">
      <w:pPr>
        <w:tabs>
          <w:tab w:val="left" w:pos="-1440"/>
          <w:tab w:val="left" w:pos="7200"/>
        </w:tabs>
        <w:suppressAutoHyphens/>
        <w:spacing w:after="0" w:line="240" w:lineRule="auto"/>
        <w:ind w:left="630" w:right="634"/>
        <w:jc w:val="both"/>
        <w:rPr>
          <w:rFonts w:ascii="Calibri" w:eastAsia="Times New Roman" w:hAnsi="Calibri" w:cs="Calibri"/>
          <w:b/>
          <w:color w:val="000000"/>
          <w:spacing w:val="-3"/>
          <w:sz w:val="18"/>
          <w:szCs w:val="18"/>
        </w:rPr>
      </w:pPr>
    </w:p>
    <w:p w14:paraId="0BE154EE" w14:textId="483D6493" w:rsidR="007737D7" w:rsidRDefault="007737D7" w:rsidP="009029B3">
      <w:pPr>
        <w:tabs>
          <w:tab w:val="left" w:pos="-1440"/>
          <w:tab w:val="left" w:pos="7200"/>
        </w:tabs>
        <w:suppressAutoHyphens/>
        <w:spacing w:after="0" w:line="240" w:lineRule="auto"/>
        <w:ind w:left="630" w:right="634"/>
        <w:jc w:val="both"/>
        <w:rPr>
          <w:rFonts w:ascii="Calibri" w:eastAsia="Times New Roman" w:hAnsi="Calibri" w:cs="Calibri"/>
          <w:b/>
          <w:color w:val="000000"/>
          <w:spacing w:val="-3"/>
          <w:sz w:val="18"/>
          <w:szCs w:val="18"/>
        </w:rPr>
      </w:pPr>
    </w:p>
    <w:p w14:paraId="76483A7C" w14:textId="0F5A3C77" w:rsidR="007737D7" w:rsidRDefault="007737D7" w:rsidP="009029B3">
      <w:pPr>
        <w:tabs>
          <w:tab w:val="left" w:pos="-1440"/>
          <w:tab w:val="left" w:pos="7200"/>
        </w:tabs>
        <w:suppressAutoHyphens/>
        <w:spacing w:after="0" w:line="240" w:lineRule="auto"/>
        <w:ind w:left="630" w:right="634"/>
        <w:jc w:val="both"/>
        <w:rPr>
          <w:rFonts w:ascii="Calibri" w:eastAsia="Times New Roman" w:hAnsi="Calibri" w:cs="Calibri"/>
          <w:b/>
          <w:color w:val="000000"/>
          <w:spacing w:val="-3"/>
          <w:sz w:val="18"/>
          <w:szCs w:val="18"/>
        </w:rPr>
      </w:pPr>
    </w:p>
    <w:p w14:paraId="13CE4AD2" w14:textId="372DD381" w:rsidR="007737D7" w:rsidRDefault="007737D7" w:rsidP="009029B3">
      <w:pPr>
        <w:tabs>
          <w:tab w:val="left" w:pos="-1440"/>
          <w:tab w:val="left" w:pos="7200"/>
        </w:tabs>
        <w:suppressAutoHyphens/>
        <w:spacing w:after="0" w:line="240" w:lineRule="auto"/>
        <w:ind w:left="630" w:right="634"/>
        <w:jc w:val="both"/>
        <w:rPr>
          <w:rFonts w:ascii="Calibri" w:eastAsia="Times New Roman" w:hAnsi="Calibri" w:cs="Calibri"/>
          <w:b/>
          <w:color w:val="000000"/>
          <w:spacing w:val="-3"/>
          <w:sz w:val="18"/>
          <w:szCs w:val="18"/>
        </w:rPr>
      </w:pPr>
    </w:p>
    <w:p w14:paraId="0EE6BD25" w14:textId="77777777" w:rsidR="007737D7" w:rsidRPr="00A872BA" w:rsidRDefault="007737D7" w:rsidP="009029B3">
      <w:pPr>
        <w:tabs>
          <w:tab w:val="left" w:pos="-1440"/>
          <w:tab w:val="left" w:pos="7200"/>
        </w:tabs>
        <w:suppressAutoHyphens/>
        <w:spacing w:after="0" w:line="240" w:lineRule="auto"/>
        <w:ind w:right="634"/>
        <w:jc w:val="both"/>
        <w:rPr>
          <w:rFonts w:ascii="Calibri" w:eastAsia="Times New Roman" w:hAnsi="Calibri" w:cs="Calibri"/>
          <w:b/>
          <w:color w:val="000000"/>
          <w:spacing w:val="-3"/>
          <w:sz w:val="18"/>
          <w:szCs w:val="18"/>
        </w:rPr>
      </w:pPr>
    </w:p>
    <w:p w14:paraId="14DAF47E" w14:textId="77777777" w:rsidR="00C22EF1" w:rsidRPr="00A872BA" w:rsidRDefault="00C22EF1" w:rsidP="009029B3">
      <w:pPr>
        <w:tabs>
          <w:tab w:val="left" w:pos="-1440"/>
          <w:tab w:val="left" w:pos="7200"/>
        </w:tabs>
        <w:suppressAutoHyphens/>
        <w:spacing w:after="0" w:line="240" w:lineRule="auto"/>
        <w:ind w:left="630" w:right="634"/>
        <w:jc w:val="both"/>
        <w:rPr>
          <w:rFonts w:ascii="Calibri" w:eastAsia="Times New Roman" w:hAnsi="Calibri" w:cs="Calibri"/>
          <w:b/>
          <w:color w:val="000000"/>
          <w:spacing w:val="-3"/>
          <w:sz w:val="18"/>
          <w:szCs w:val="18"/>
        </w:rPr>
      </w:pPr>
    </w:p>
    <w:p w14:paraId="2EE24AC9" w14:textId="77777777" w:rsidR="00C22EF1" w:rsidRPr="00A872BA" w:rsidRDefault="00C22EF1" w:rsidP="009029B3">
      <w:pPr>
        <w:tabs>
          <w:tab w:val="left" w:pos="-1440"/>
          <w:tab w:val="left" w:pos="7200"/>
        </w:tabs>
        <w:suppressAutoHyphens/>
        <w:spacing w:after="0" w:line="240" w:lineRule="auto"/>
        <w:ind w:right="634"/>
        <w:jc w:val="both"/>
        <w:rPr>
          <w:rFonts w:ascii="Calibri" w:eastAsia="Arial" w:hAnsi="Calibri" w:cs="Calibri"/>
          <w:b/>
          <w:color w:val="000000"/>
          <w:spacing w:val="-3"/>
          <w:sz w:val="18"/>
          <w:szCs w:val="18"/>
        </w:rPr>
      </w:pPr>
      <w:r w:rsidRPr="00A872BA">
        <w:rPr>
          <w:rFonts w:ascii="Calibri" w:eastAsia="Arial" w:hAnsi="Calibri" w:cs="Calibri"/>
          <w:color w:val="000000"/>
          <w:spacing w:val="-3"/>
          <w:sz w:val="18"/>
          <w:szCs w:val="18"/>
        </w:rPr>
        <w:t>Name of Staff: ___________________________________________________</w:t>
      </w:r>
      <w:r w:rsidRPr="00A872BA">
        <w:rPr>
          <w:rFonts w:ascii="Calibri" w:eastAsia="Arial" w:hAnsi="Calibri" w:cs="Calibri"/>
          <w:b/>
          <w:color w:val="000000"/>
          <w:spacing w:val="-3"/>
          <w:sz w:val="18"/>
          <w:szCs w:val="18"/>
        </w:rPr>
        <w:t xml:space="preserve">_    </w:t>
      </w:r>
    </w:p>
    <w:p w14:paraId="3A5BBFA9" w14:textId="77777777" w:rsidR="00C22EF1" w:rsidRPr="00A872BA" w:rsidRDefault="00C22EF1" w:rsidP="009029B3">
      <w:pPr>
        <w:tabs>
          <w:tab w:val="left" w:pos="-1440"/>
          <w:tab w:val="left" w:pos="7200"/>
        </w:tabs>
        <w:suppressAutoHyphens/>
        <w:spacing w:after="0" w:line="240" w:lineRule="auto"/>
        <w:ind w:right="634"/>
        <w:jc w:val="both"/>
        <w:rPr>
          <w:rFonts w:ascii="Calibri" w:eastAsia="Times New Roman" w:hAnsi="Calibri" w:cs="Calibri"/>
          <w:b/>
          <w:color w:val="000000"/>
          <w:spacing w:val="-3"/>
          <w:sz w:val="18"/>
          <w:szCs w:val="18"/>
        </w:rPr>
      </w:pPr>
    </w:p>
    <w:p w14:paraId="6CD48A89" w14:textId="77777777" w:rsidR="00C22EF1" w:rsidRPr="00A872BA" w:rsidRDefault="00C22EF1" w:rsidP="009029B3">
      <w:pPr>
        <w:tabs>
          <w:tab w:val="left" w:pos="-1440"/>
          <w:tab w:val="left" w:pos="189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Title:</w:t>
      </w:r>
      <w:r w:rsidRPr="00A872BA">
        <w:rPr>
          <w:rFonts w:ascii="Calibri" w:eastAsia="Times New Roman" w:hAnsi="Calibri" w:cs="Calibri"/>
          <w:color w:val="000000"/>
          <w:spacing w:val="-3"/>
          <w:sz w:val="18"/>
          <w:szCs w:val="18"/>
        </w:rPr>
        <w:tab/>
      </w:r>
      <w:r w:rsidRPr="00A872BA">
        <w:rPr>
          <w:rFonts w:ascii="Calibri" w:eastAsia="Arial" w:hAnsi="Calibri" w:cs="Calibri"/>
          <w:color w:val="000000"/>
          <w:spacing w:val="-3"/>
          <w:sz w:val="18"/>
          <w:szCs w:val="18"/>
        </w:rPr>
        <w:t>_______________________________________________</w:t>
      </w:r>
    </w:p>
    <w:p w14:paraId="30D3A94C" w14:textId="77777777" w:rsidR="00C22EF1" w:rsidRPr="00A872BA" w:rsidRDefault="00C22EF1" w:rsidP="009029B3">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312A871" w14:textId="77777777" w:rsidR="00C22EF1" w:rsidRPr="00A872BA" w:rsidRDefault="00C22EF1" w:rsidP="009029B3">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Years with NGO: _____________________   Nationality: ____________________</w:t>
      </w:r>
    </w:p>
    <w:p w14:paraId="3DD4DD1B" w14:textId="77777777" w:rsidR="00C22EF1" w:rsidRPr="00A872BA" w:rsidRDefault="00C22EF1" w:rsidP="009029B3">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2A33176C" w14:textId="77777777" w:rsidR="00C22EF1" w:rsidRPr="00A872BA" w:rsidRDefault="00C22EF1" w:rsidP="009029B3">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05165012" w14:textId="77777777" w:rsidR="00C22EF1" w:rsidRPr="00A872BA" w:rsidRDefault="00C22EF1" w:rsidP="009029B3">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b/>
          <w:color w:val="000000"/>
          <w:spacing w:val="-3"/>
          <w:sz w:val="18"/>
          <w:szCs w:val="18"/>
        </w:rPr>
        <w:t>Education/Qualifications</w:t>
      </w:r>
      <w:r w:rsidRPr="00A872BA">
        <w:rPr>
          <w:rFonts w:ascii="Calibri" w:eastAsia="Arial" w:hAnsi="Calibri" w:cs="Calibri"/>
          <w:color w:val="000000"/>
          <w:spacing w:val="-3"/>
          <w:sz w:val="18"/>
          <w:szCs w:val="18"/>
        </w:rPr>
        <w:t xml:space="preserve">: (Summarize college/university and other specialized education of staff member, giving names of schools, dates </w:t>
      </w:r>
      <w:proofErr w:type="gramStart"/>
      <w:r w:rsidRPr="00A872BA">
        <w:rPr>
          <w:rFonts w:ascii="Calibri" w:eastAsia="Arial" w:hAnsi="Calibri" w:cs="Calibri"/>
          <w:color w:val="000000"/>
          <w:spacing w:val="-3"/>
          <w:sz w:val="18"/>
          <w:szCs w:val="18"/>
        </w:rPr>
        <w:t>attended</w:t>
      </w:r>
      <w:proofErr w:type="gramEnd"/>
      <w:r w:rsidRPr="00A872BA">
        <w:rPr>
          <w:rFonts w:ascii="Calibri" w:eastAsia="Arial" w:hAnsi="Calibri" w:cs="Calibri"/>
          <w:color w:val="000000"/>
          <w:spacing w:val="-3"/>
          <w:sz w:val="18"/>
          <w:szCs w:val="18"/>
        </w:rPr>
        <w:t xml:space="preserve"> and degrees-professional qualifications obtained).</w:t>
      </w:r>
    </w:p>
    <w:p w14:paraId="440A811B" w14:textId="77777777" w:rsidR="00C22EF1" w:rsidRPr="00A872BA" w:rsidRDefault="00C22EF1" w:rsidP="009029B3">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6207B5FC" w14:textId="77777777" w:rsidR="00C22EF1" w:rsidRPr="00A872BA" w:rsidRDefault="00C22EF1" w:rsidP="009029B3">
      <w:pPr>
        <w:tabs>
          <w:tab w:val="left" w:pos="-1440"/>
          <w:tab w:val="left" w:pos="7200"/>
        </w:tabs>
        <w:suppressAutoHyphens/>
        <w:spacing w:after="0" w:line="240" w:lineRule="auto"/>
        <w:ind w:right="634"/>
        <w:jc w:val="both"/>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Employment Record/Experience</w:t>
      </w:r>
    </w:p>
    <w:p w14:paraId="5CDD61D5" w14:textId="77777777" w:rsidR="00C22EF1" w:rsidRPr="00A872BA" w:rsidRDefault="00C22EF1" w:rsidP="009029B3">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33FF07B0" w14:textId="77777777" w:rsidR="00C22EF1" w:rsidRPr="00A872BA" w:rsidRDefault="00C22EF1" w:rsidP="009029B3">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A872BA" w:rsidRDefault="00C22EF1" w:rsidP="009029B3">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1F8CD4DD" w14:textId="77777777" w:rsidR="00C22EF1" w:rsidRPr="00A872BA" w:rsidRDefault="00C22EF1" w:rsidP="009029B3">
      <w:pPr>
        <w:tabs>
          <w:tab w:val="left" w:pos="-1440"/>
          <w:tab w:val="left" w:pos="6300"/>
          <w:tab w:val="left" w:pos="7200"/>
        </w:tabs>
        <w:suppressAutoHyphens/>
        <w:spacing w:after="0" w:line="240" w:lineRule="auto"/>
        <w:ind w:right="634"/>
        <w:jc w:val="both"/>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References</w:t>
      </w:r>
    </w:p>
    <w:p w14:paraId="78CEE57E" w14:textId="77777777" w:rsidR="00C22EF1" w:rsidRPr="00A872BA" w:rsidRDefault="00C22EF1" w:rsidP="009029B3">
      <w:pPr>
        <w:tabs>
          <w:tab w:val="left" w:pos="-1440"/>
          <w:tab w:val="left" w:pos="6300"/>
          <w:tab w:val="left" w:pos="7200"/>
        </w:tabs>
        <w:suppressAutoHyphens/>
        <w:spacing w:after="0" w:line="240" w:lineRule="auto"/>
        <w:ind w:right="634"/>
        <w:jc w:val="both"/>
        <w:rPr>
          <w:rFonts w:ascii="Calibri" w:eastAsia="Times New Roman" w:hAnsi="Calibri" w:cs="Calibri"/>
          <w:color w:val="000000"/>
          <w:spacing w:val="-3"/>
          <w:sz w:val="18"/>
          <w:szCs w:val="18"/>
        </w:rPr>
      </w:pPr>
    </w:p>
    <w:p w14:paraId="3447105B" w14:textId="77777777" w:rsidR="00C22EF1" w:rsidRPr="00A872BA" w:rsidRDefault="00C22EF1" w:rsidP="009029B3">
      <w:pPr>
        <w:tabs>
          <w:tab w:val="left" w:pos="-1440"/>
          <w:tab w:val="left" w:pos="630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Provide names and addresses for two (2) references.</w:t>
      </w:r>
    </w:p>
    <w:p w14:paraId="254B3705" w14:textId="77777777" w:rsidR="00C22EF1" w:rsidRPr="00A872BA" w:rsidRDefault="00C22EF1" w:rsidP="009029B3">
      <w:pPr>
        <w:jc w:val="both"/>
        <w:rPr>
          <w:rFonts w:ascii="Calibri" w:eastAsia="Calibri" w:hAnsi="Calibri" w:cs="Calibri"/>
          <w:color w:val="000000"/>
          <w:sz w:val="18"/>
          <w:szCs w:val="18"/>
          <w:lang w:val="en-CA"/>
        </w:rPr>
      </w:pPr>
    </w:p>
    <w:p w14:paraId="518A8AFD" w14:textId="77777777" w:rsidR="00C22EF1" w:rsidRPr="00A872BA" w:rsidRDefault="00C22EF1" w:rsidP="009029B3">
      <w:pPr>
        <w:spacing w:after="0" w:line="240" w:lineRule="auto"/>
        <w:jc w:val="both"/>
        <w:rPr>
          <w:rFonts w:ascii="Calibri" w:eastAsia="Times New Roman" w:hAnsi="Calibri" w:cs="Calibri"/>
          <w:b/>
          <w:color w:val="000000"/>
          <w:sz w:val="18"/>
          <w:szCs w:val="18"/>
          <w:lang w:val="en-GB" w:eastAsia="en-GB"/>
        </w:rPr>
      </w:pPr>
      <w:r w:rsidRPr="00A872BA">
        <w:rPr>
          <w:rFonts w:ascii="Calibri" w:eastAsia="Calibri" w:hAnsi="Calibri" w:cs="Calibri"/>
          <w:color w:val="000000"/>
          <w:sz w:val="18"/>
          <w:szCs w:val="18"/>
          <w:lang w:val="en-CA"/>
        </w:rPr>
        <w:br w:type="page"/>
      </w:r>
    </w:p>
    <w:p w14:paraId="6DD99E63" w14:textId="2AEAB48C" w:rsidR="0080766A" w:rsidRPr="00BA537E" w:rsidRDefault="00C22EF1" w:rsidP="009029B3">
      <w:pPr>
        <w:tabs>
          <w:tab w:val="center" w:pos="4320"/>
          <w:tab w:val="right" w:pos="8640"/>
        </w:tabs>
        <w:spacing w:after="0" w:line="240" w:lineRule="auto"/>
        <w:jc w:val="both"/>
        <w:rPr>
          <w:rFonts w:ascii="Calibri" w:eastAsia="Times New Roman" w:hAnsi="Calibri" w:cs="Calibri"/>
          <w:b/>
          <w:color w:val="002060"/>
          <w:sz w:val="24"/>
          <w:szCs w:val="24"/>
          <w:lang w:val="en-GB" w:eastAsia="en-GB"/>
        </w:rPr>
      </w:pPr>
      <w:r w:rsidRPr="00BA537E">
        <w:rPr>
          <w:rFonts w:ascii="Calibri" w:eastAsia="Times New Roman" w:hAnsi="Calibri" w:cs="Calibri"/>
          <w:b/>
          <w:color w:val="002060"/>
          <w:sz w:val="24"/>
          <w:szCs w:val="24"/>
          <w:lang w:val="en-GB" w:eastAsia="en-GB"/>
        </w:rPr>
        <w:lastRenderedPageBreak/>
        <w:t>Annex B-</w:t>
      </w:r>
      <w:r w:rsidR="00BA537E" w:rsidRPr="00BA537E">
        <w:rPr>
          <w:rFonts w:ascii="Calibri" w:eastAsia="Times New Roman" w:hAnsi="Calibri" w:cs="Calibri"/>
          <w:b/>
          <w:color w:val="002060"/>
          <w:sz w:val="24"/>
          <w:szCs w:val="24"/>
          <w:lang w:val="en-GB" w:eastAsia="en-GB"/>
        </w:rPr>
        <w:t>4</w:t>
      </w:r>
    </w:p>
    <w:p w14:paraId="59F2CB5D" w14:textId="77777777" w:rsidR="0080766A" w:rsidRPr="00BA537E" w:rsidRDefault="0080766A" w:rsidP="009029B3">
      <w:pPr>
        <w:spacing w:after="0" w:line="240" w:lineRule="auto"/>
        <w:jc w:val="both"/>
        <w:rPr>
          <w:rFonts w:ascii="Calibri" w:eastAsia="Calibri" w:hAnsi="Calibri" w:cs="Calibri"/>
          <w:b/>
          <w:bCs/>
          <w:color w:val="002060"/>
          <w:sz w:val="24"/>
          <w:szCs w:val="24"/>
          <w:u w:val="single"/>
          <w:lang w:val="en-CA"/>
        </w:rPr>
      </w:pPr>
      <w:r w:rsidRPr="00BA537E">
        <w:rPr>
          <w:rFonts w:ascii="Calibri" w:eastAsia="Calibri" w:hAnsi="Calibri" w:cs="Calibri"/>
          <w:b/>
          <w:bCs/>
          <w:color w:val="002060"/>
          <w:sz w:val="24"/>
          <w:szCs w:val="24"/>
          <w:u w:val="single"/>
          <w:lang w:val="en-CA"/>
        </w:rPr>
        <w:t xml:space="preserve">Capacity Assessment minimum Documents </w:t>
      </w:r>
    </w:p>
    <w:p w14:paraId="5270A638" w14:textId="77777777" w:rsidR="0080766A" w:rsidRPr="00BA537E" w:rsidRDefault="0080766A" w:rsidP="009029B3">
      <w:pPr>
        <w:spacing w:after="0" w:line="240" w:lineRule="auto"/>
        <w:jc w:val="both"/>
        <w:rPr>
          <w:rFonts w:ascii="Calibri" w:eastAsia="Calibri" w:hAnsi="Calibri" w:cs="Calibri"/>
          <w:b/>
          <w:bCs/>
          <w:sz w:val="24"/>
          <w:szCs w:val="24"/>
          <w:u w:val="single"/>
          <w:lang w:val="en-CA"/>
        </w:rPr>
      </w:pPr>
      <w:r w:rsidRPr="00BA537E">
        <w:rPr>
          <w:rFonts w:ascii="Calibri" w:eastAsia="Calibri" w:hAnsi="Calibri" w:cs="Calibri"/>
          <w:b/>
          <w:bCs/>
          <w:sz w:val="24"/>
          <w:szCs w:val="24"/>
          <w:u w:val="single"/>
          <w:lang w:val="en-CA"/>
        </w:rPr>
        <w:t>(</w:t>
      </w:r>
      <w:proofErr w:type="gramStart"/>
      <w:r w:rsidRPr="00BA537E">
        <w:rPr>
          <w:rFonts w:ascii="Calibri" w:eastAsia="Calibri" w:hAnsi="Calibri" w:cs="Calibri"/>
          <w:b/>
          <w:bCs/>
          <w:sz w:val="24"/>
          <w:szCs w:val="24"/>
          <w:u w:val="single"/>
          <w:lang w:val="en-CA"/>
        </w:rPr>
        <w:t>to</w:t>
      </w:r>
      <w:proofErr w:type="gramEnd"/>
      <w:r w:rsidRPr="00BA537E">
        <w:rPr>
          <w:rFonts w:ascii="Calibri" w:eastAsia="Calibri" w:hAnsi="Calibri" w:cs="Calibri"/>
          <w:b/>
          <w:bCs/>
          <w:sz w:val="24"/>
          <w:szCs w:val="24"/>
          <w:u w:val="single"/>
          <w:lang w:val="en-CA"/>
        </w:rPr>
        <w:t xml:space="preserve"> be submitted by potential Responsible Parties and submission assessed by the reviewer)</w:t>
      </w:r>
    </w:p>
    <w:p w14:paraId="2D953E71" w14:textId="77777777" w:rsidR="0080766A" w:rsidRPr="00A872BA" w:rsidRDefault="0080766A"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p>
    <w:p w14:paraId="4B3FF0E2"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bCs/>
          <w:iCs/>
          <w:color w:val="000000"/>
          <w:sz w:val="18"/>
          <w:szCs w:val="18"/>
          <w:lang w:val="en-GB" w:eastAsia="en-GB"/>
        </w:rPr>
      </w:pPr>
    </w:p>
    <w:p w14:paraId="6F08F8B9"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Call for proposal</w:t>
      </w:r>
    </w:p>
    <w:p w14:paraId="463ABD41"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Description of Services: </w:t>
      </w:r>
    </w:p>
    <w:p w14:paraId="567B3DC1"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b/>
          <w:color w:val="000000"/>
          <w:sz w:val="18"/>
          <w:szCs w:val="18"/>
          <w:lang w:val="en-GB" w:eastAsia="en-GB"/>
        </w:rPr>
      </w:pPr>
      <w:r w:rsidRPr="00A872BA">
        <w:rPr>
          <w:rFonts w:ascii="Calibri" w:eastAsia="Times New Roman" w:hAnsi="Calibri" w:cs="Calibri"/>
          <w:b/>
          <w:color w:val="000000"/>
          <w:sz w:val="18"/>
          <w:szCs w:val="18"/>
          <w:lang w:val="en-GB" w:eastAsia="en-GB"/>
        </w:rPr>
        <w:t xml:space="preserve">CFP No. </w:t>
      </w:r>
    </w:p>
    <w:p w14:paraId="13D4E7E4" w14:textId="77777777" w:rsidR="00C22EF1" w:rsidRPr="00A872BA" w:rsidRDefault="00C22EF1" w:rsidP="009029B3">
      <w:pPr>
        <w:tabs>
          <w:tab w:val="center" w:pos="4320"/>
          <w:tab w:val="right" w:pos="8640"/>
        </w:tabs>
        <w:spacing w:after="0" w:line="240" w:lineRule="auto"/>
        <w:jc w:val="both"/>
        <w:rPr>
          <w:rFonts w:ascii="Calibri" w:eastAsia="Times New Roman" w:hAnsi="Calibri" w:cs="Calibri"/>
          <w:color w:val="000000"/>
          <w:sz w:val="18"/>
          <w:szCs w:val="18"/>
          <w:lang w:val="en-GB" w:eastAsia="en-GB"/>
        </w:rPr>
      </w:pPr>
    </w:p>
    <w:p w14:paraId="054267C4" w14:textId="77777777" w:rsidR="00C22EF1" w:rsidRPr="00A872BA" w:rsidRDefault="00C22EF1" w:rsidP="009029B3">
      <w:pPr>
        <w:spacing w:after="0" w:line="240" w:lineRule="auto"/>
        <w:jc w:val="both"/>
        <w:rPr>
          <w:rFonts w:ascii="Calibri" w:eastAsia="Calibri" w:hAnsi="Calibri" w:cs="Calibri"/>
          <w:b/>
          <w:color w:val="000000"/>
          <w:sz w:val="18"/>
          <w:szCs w:val="18"/>
          <w:lang w:val="en-CA"/>
        </w:rPr>
      </w:pPr>
    </w:p>
    <w:p w14:paraId="5F938E03" w14:textId="77777777" w:rsidR="00C22EF1" w:rsidRPr="00E06B72" w:rsidRDefault="00C22EF1" w:rsidP="009029B3">
      <w:pPr>
        <w:spacing w:after="0" w:line="240" w:lineRule="auto"/>
        <w:jc w:val="both"/>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E707B" w:rsidRPr="00A872BA" w14:paraId="01065233" w14:textId="77777777" w:rsidTr="3BBAE892">
        <w:trPr>
          <w:jc w:val="center"/>
        </w:trPr>
        <w:tc>
          <w:tcPr>
            <w:tcW w:w="5305" w:type="dxa"/>
          </w:tcPr>
          <w:p w14:paraId="3ABBF1B1"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Document</w:t>
            </w:r>
          </w:p>
        </w:tc>
        <w:tc>
          <w:tcPr>
            <w:tcW w:w="1980" w:type="dxa"/>
          </w:tcPr>
          <w:p w14:paraId="5733DCA8"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Mandatory / Optional</w:t>
            </w:r>
          </w:p>
        </w:tc>
      </w:tr>
      <w:tr w:rsidR="000E707B" w:rsidRPr="00A872BA" w14:paraId="03756B33" w14:textId="77777777" w:rsidTr="3BBAE892">
        <w:trPr>
          <w:jc w:val="center"/>
        </w:trPr>
        <w:tc>
          <w:tcPr>
            <w:tcW w:w="5305" w:type="dxa"/>
          </w:tcPr>
          <w:p w14:paraId="6A8C10C4" w14:textId="77777777" w:rsidR="000E707B" w:rsidRPr="00A872BA" w:rsidRDefault="000E707B" w:rsidP="009029B3">
            <w:pPr>
              <w:contextualSpacing/>
              <w:jc w:val="both"/>
              <w:rPr>
                <w:rFonts w:cs="Calibri"/>
                <w:b/>
                <w:bCs/>
                <w:color w:val="000000"/>
                <w:sz w:val="18"/>
                <w:szCs w:val="18"/>
              </w:rPr>
            </w:pPr>
            <w:r w:rsidRPr="00A872BA">
              <w:rPr>
                <w:rFonts w:cs="Calibri"/>
                <w:color w:val="000000"/>
                <w:sz w:val="18"/>
                <w:szCs w:val="18"/>
              </w:rPr>
              <w:t>Legal registration</w:t>
            </w:r>
          </w:p>
        </w:tc>
        <w:tc>
          <w:tcPr>
            <w:tcW w:w="1980" w:type="dxa"/>
          </w:tcPr>
          <w:p w14:paraId="1A6C2FC9" w14:textId="77777777" w:rsidR="000E707B" w:rsidRPr="00A872BA" w:rsidRDefault="000E707B" w:rsidP="009029B3">
            <w:pPr>
              <w:contextualSpacing/>
              <w:jc w:val="both"/>
              <w:rPr>
                <w:rFonts w:cs="Calibri"/>
                <w:b/>
                <w:bCs/>
                <w:color w:val="000000"/>
                <w:sz w:val="18"/>
                <w:szCs w:val="18"/>
              </w:rPr>
            </w:pPr>
            <w:r w:rsidRPr="00A872BA">
              <w:rPr>
                <w:rFonts w:cs="Calibri"/>
                <w:color w:val="000000"/>
                <w:sz w:val="18"/>
                <w:szCs w:val="18"/>
              </w:rPr>
              <w:t>Mandatory</w:t>
            </w:r>
          </w:p>
        </w:tc>
      </w:tr>
      <w:tr w:rsidR="000E707B" w:rsidRPr="00A872BA" w14:paraId="5475E6DC" w14:textId="77777777" w:rsidTr="3BBAE892">
        <w:trPr>
          <w:jc w:val="center"/>
        </w:trPr>
        <w:tc>
          <w:tcPr>
            <w:tcW w:w="5305" w:type="dxa"/>
          </w:tcPr>
          <w:p w14:paraId="4A9E42EB" w14:textId="77777777" w:rsidR="000E707B" w:rsidRPr="00A872BA" w:rsidRDefault="000E707B" w:rsidP="009029B3">
            <w:pPr>
              <w:contextualSpacing/>
              <w:jc w:val="both"/>
              <w:rPr>
                <w:rFonts w:cs="Calibri"/>
                <w:b/>
                <w:bCs/>
                <w:color w:val="000000"/>
                <w:sz w:val="18"/>
                <w:szCs w:val="18"/>
              </w:rPr>
            </w:pPr>
            <w:r w:rsidRPr="00A872BA">
              <w:rPr>
                <w:rFonts w:cs="Calibri"/>
                <w:color w:val="000000"/>
                <w:sz w:val="18"/>
                <w:szCs w:val="18"/>
              </w:rPr>
              <w:t>Rules of Governance / Statues of the organization</w:t>
            </w:r>
          </w:p>
        </w:tc>
        <w:tc>
          <w:tcPr>
            <w:tcW w:w="1980" w:type="dxa"/>
          </w:tcPr>
          <w:p w14:paraId="3479FE79" w14:textId="77777777" w:rsidR="000E707B" w:rsidRPr="00A872BA" w:rsidRDefault="000E707B" w:rsidP="009029B3">
            <w:pPr>
              <w:contextualSpacing/>
              <w:jc w:val="both"/>
              <w:rPr>
                <w:rFonts w:cs="Calibri"/>
                <w:b/>
                <w:bCs/>
                <w:color w:val="000000"/>
                <w:sz w:val="18"/>
                <w:szCs w:val="18"/>
              </w:rPr>
            </w:pPr>
            <w:r w:rsidRPr="00A872BA">
              <w:rPr>
                <w:rFonts w:cs="Calibri"/>
                <w:color w:val="000000"/>
                <w:sz w:val="18"/>
                <w:szCs w:val="18"/>
              </w:rPr>
              <w:t>Mandatory</w:t>
            </w:r>
          </w:p>
        </w:tc>
      </w:tr>
      <w:tr w:rsidR="000E707B" w:rsidRPr="00A872BA" w14:paraId="14206644" w14:textId="77777777" w:rsidTr="3BBAE892">
        <w:trPr>
          <w:jc w:val="center"/>
        </w:trPr>
        <w:tc>
          <w:tcPr>
            <w:tcW w:w="5305" w:type="dxa"/>
          </w:tcPr>
          <w:p w14:paraId="4A26612F" w14:textId="77777777" w:rsidR="000E707B" w:rsidRPr="00A872BA" w:rsidRDefault="000E707B" w:rsidP="009029B3">
            <w:pPr>
              <w:jc w:val="both"/>
              <w:rPr>
                <w:rFonts w:cs="Calibri"/>
                <w:color w:val="000000"/>
                <w:sz w:val="18"/>
                <w:szCs w:val="18"/>
              </w:rPr>
            </w:pPr>
            <w:r w:rsidRPr="00A872BA">
              <w:rPr>
                <w:rFonts w:cs="Calibri"/>
                <w:color w:val="000000"/>
                <w:sz w:val="18"/>
                <w:szCs w:val="18"/>
              </w:rPr>
              <w:t>Organigram of the organization</w:t>
            </w:r>
          </w:p>
        </w:tc>
        <w:tc>
          <w:tcPr>
            <w:tcW w:w="1980" w:type="dxa"/>
          </w:tcPr>
          <w:p w14:paraId="3D6B2B0E"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754D0AF0" w14:textId="77777777" w:rsidTr="3BBAE892">
        <w:trPr>
          <w:trHeight w:val="305"/>
          <w:jc w:val="center"/>
        </w:trPr>
        <w:tc>
          <w:tcPr>
            <w:tcW w:w="5305" w:type="dxa"/>
          </w:tcPr>
          <w:p w14:paraId="39FFEDE9" w14:textId="77777777" w:rsidR="000E707B" w:rsidRPr="00A872BA" w:rsidRDefault="000E707B" w:rsidP="009029B3">
            <w:pPr>
              <w:jc w:val="both"/>
              <w:rPr>
                <w:rFonts w:cs="Calibri"/>
                <w:color w:val="000000"/>
                <w:sz w:val="18"/>
                <w:szCs w:val="18"/>
              </w:rPr>
            </w:pPr>
            <w:r w:rsidRPr="00A872BA">
              <w:rPr>
                <w:rFonts w:cs="Calibri"/>
                <w:color w:val="000000"/>
                <w:sz w:val="18"/>
                <w:szCs w:val="18"/>
              </w:rPr>
              <w:t>List of Key management</w:t>
            </w:r>
          </w:p>
        </w:tc>
        <w:tc>
          <w:tcPr>
            <w:tcW w:w="1980" w:type="dxa"/>
          </w:tcPr>
          <w:p w14:paraId="2A56C7C2"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32BA9058" w14:textId="77777777" w:rsidTr="3BBAE892">
        <w:trPr>
          <w:jc w:val="center"/>
        </w:trPr>
        <w:tc>
          <w:tcPr>
            <w:tcW w:w="5305" w:type="dxa"/>
          </w:tcPr>
          <w:p w14:paraId="27A99439" w14:textId="77777777" w:rsidR="000E707B" w:rsidRPr="00A872BA" w:rsidRDefault="000E707B" w:rsidP="009029B3">
            <w:pPr>
              <w:jc w:val="both"/>
              <w:rPr>
                <w:rFonts w:cs="Calibri"/>
                <w:color w:val="000000"/>
                <w:sz w:val="18"/>
                <w:szCs w:val="18"/>
              </w:rPr>
            </w:pPr>
            <w:r w:rsidRPr="00A872BA">
              <w:rPr>
                <w:rFonts w:cs="Calibri"/>
                <w:color w:val="000000"/>
                <w:sz w:val="18"/>
                <w:szCs w:val="18"/>
              </w:rPr>
              <w:t>CVs of Key Staff proposed for the engagement with UN Women</w:t>
            </w:r>
          </w:p>
        </w:tc>
        <w:tc>
          <w:tcPr>
            <w:tcW w:w="1980" w:type="dxa"/>
          </w:tcPr>
          <w:p w14:paraId="2FA80C13"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621F8339" w14:textId="77777777" w:rsidTr="3BBAE892">
        <w:trPr>
          <w:jc w:val="center"/>
        </w:trPr>
        <w:tc>
          <w:tcPr>
            <w:tcW w:w="5305" w:type="dxa"/>
          </w:tcPr>
          <w:p w14:paraId="3A405949" w14:textId="7A28E5FF" w:rsidR="000E707B" w:rsidRPr="00A872BA" w:rsidRDefault="000E707B" w:rsidP="009029B3">
            <w:pPr>
              <w:jc w:val="both"/>
              <w:rPr>
                <w:rFonts w:cs="Calibri"/>
                <w:color w:val="000000"/>
                <w:sz w:val="18"/>
                <w:szCs w:val="18"/>
              </w:rPr>
            </w:pPr>
            <w:r w:rsidRPr="00A872BA">
              <w:rPr>
                <w:rFonts w:cs="Calibri"/>
                <w:color w:val="000000"/>
                <w:sz w:val="18"/>
                <w:szCs w:val="18"/>
              </w:rPr>
              <w:t>Anti-Fraud Policy Framework</w:t>
            </w:r>
            <w:r>
              <w:rPr>
                <w:rFonts w:cs="Calibri"/>
                <w:color w:val="000000"/>
                <w:sz w:val="18"/>
                <w:szCs w:val="18"/>
              </w:rPr>
              <w:t xml:space="preserve"> which is consistent with UN women’s one</w:t>
            </w:r>
            <w:r w:rsidR="006D621A">
              <w:rPr>
                <w:rFonts w:cs="Calibri"/>
                <w:color w:val="000000"/>
                <w:sz w:val="18"/>
                <w:szCs w:val="18"/>
              </w:rPr>
              <w:t xml:space="preserve"> or adoption of UN Women anti-fraud policy</w:t>
            </w:r>
          </w:p>
        </w:tc>
        <w:tc>
          <w:tcPr>
            <w:tcW w:w="1980" w:type="dxa"/>
          </w:tcPr>
          <w:p w14:paraId="51AE0CC7"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69FD08E9" w14:textId="77777777" w:rsidTr="3BBAE892">
        <w:trPr>
          <w:jc w:val="center"/>
        </w:trPr>
        <w:tc>
          <w:tcPr>
            <w:tcW w:w="5305" w:type="dxa"/>
          </w:tcPr>
          <w:p w14:paraId="6DFA061C" w14:textId="2A159B47" w:rsidR="000E707B" w:rsidRPr="007A4A0A" w:rsidRDefault="3BBAE892" w:rsidP="009029B3">
            <w:pPr>
              <w:jc w:val="both"/>
              <w:rPr>
                <w:rFonts w:cs="Calibri"/>
                <w:color w:val="000000" w:themeColor="text1"/>
                <w:sz w:val="18"/>
                <w:szCs w:val="18"/>
              </w:rPr>
            </w:pPr>
            <w:r w:rsidRPr="007A4A0A">
              <w:rPr>
                <w:rFonts w:cs="Calibri"/>
                <w:color w:val="000000" w:themeColor="text1"/>
                <w:sz w:val="18"/>
                <w:szCs w:val="18"/>
              </w:rPr>
              <w:t>S</w:t>
            </w:r>
            <w:r w:rsidR="00DD1BAD" w:rsidRPr="007A4A0A">
              <w:rPr>
                <w:rFonts w:cs="Calibri"/>
                <w:color w:val="000000" w:themeColor="text1"/>
                <w:sz w:val="18"/>
                <w:szCs w:val="18"/>
              </w:rPr>
              <w:t xml:space="preserve">exual </w:t>
            </w:r>
            <w:r w:rsidRPr="007A4A0A">
              <w:rPr>
                <w:rFonts w:cs="Calibri"/>
                <w:color w:val="000000" w:themeColor="text1"/>
                <w:sz w:val="18"/>
                <w:szCs w:val="18"/>
              </w:rPr>
              <w:t>E</w:t>
            </w:r>
            <w:r w:rsidR="00DD1BAD" w:rsidRPr="007A4A0A">
              <w:rPr>
                <w:rFonts w:cs="Calibri"/>
                <w:color w:val="000000" w:themeColor="text1"/>
                <w:sz w:val="18"/>
                <w:szCs w:val="18"/>
              </w:rPr>
              <w:t xml:space="preserve">xploitation and </w:t>
            </w:r>
            <w:r w:rsidRPr="007A4A0A">
              <w:rPr>
                <w:rFonts w:cs="Calibri"/>
                <w:color w:val="000000" w:themeColor="text1"/>
                <w:sz w:val="18"/>
                <w:szCs w:val="18"/>
              </w:rPr>
              <w:t>A</w:t>
            </w:r>
            <w:r w:rsidR="00DD1BAD" w:rsidRPr="007A4A0A">
              <w:rPr>
                <w:rFonts w:cs="Calibri"/>
                <w:color w:val="000000" w:themeColor="text1"/>
                <w:sz w:val="18"/>
                <w:szCs w:val="18"/>
              </w:rPr>
              <w:t>buse</w:t>
            </w:r>
            <w:r w:rsidRPr="007A4A0A">
              <w:rPr>
                <w:rFonts w:cs="Calibri"/>
                <w:color w:val="000000" w:themeColor="text1"/>
                <w:sz w:val="18"/>
                <w:szCs w:val="18"/>
              </w:rPr>
              <w:t xml:space="preserve"> </w:t>
            </w:r>
            <w:r w:rsidR="00DD492E" w:rsidRPr="007A4A0A">
              <w:rPr>
                <w:rFonts w:cs="Calibri"/>
                <w:color w:val="000000" w:themeColor="text1"/>
                <w:sz w:val="18"/>
                <w:szCs w:val="18"/>
              </w:rPr>
              <w:t xml:space="preserve">(SEA) </w:t>
            </w:r>
            <w:r w:rsidRPr="007A4A0A">
              <w:rPr>
                <w:rFonts w:cs="Calibri"/>
                <w:color w:val="000000" w:themeColor="text1"/>
                <w:sz w:val="18"/>
                <w:szCs w:val="18"/>
              </w:rPr>
              <w:t xml:space="preserve">policy </w:t>
            </w:r>
            <w:r w:rsidR="00470698" w:rsidRPr="007A4A0A">
              <w:rPr>
                <w:rFonts w:cs="Calibri"/>
                <w:color w:val="000000" w:themeColor="text1"/>
                <w:sz w:val="18"/>
                <w:szCs w:val="18"/>
              </w:rPr>
              <w:t xml:space="preserve">consistent with </w:t>
            </w:r>
            <w:r w:rsidR="0067364E" w:rsidRPr="007A4A0A">
              <w:rPr>
                <w:rFonts w:cs="Calibri"/>
                <w:color w:val="000000" w:themeColor="text1"/>
                <w:sz w:val="18"/>
                <w:szCs w:val="18"/>
              </w:rPr>
              <w:t xml:space="preserve">the </w:t>
            </w:r>
            <w:r w:rsidR="00470698" w:rsidRPr="007A4A0A">
              <w:rPr>
                <w:rFonts w:cs="Calibri"/>
                <w:color w:val="000000" w:themeColor="text1"/>
                <w:sz w:val="18"/>
                <w:szCs w:val="18"/>
              </w:rPr>
              <w:t xml:space="preserve">UN </w:t>
            </w:r>
            <w:r w:rsidRPr="007A4A0A">
              <w:rPr>
                <w:rFonts w:cs="Calibri"/>
                <w:color w:val="000000" w:themeColor="text1"/>
                <w:sz w:val="18"/>
                <w:szCs w:val="18"/>
              </w:rPr>
              <w:t xml:space="preserve">SEA </w:t>
            </w:r>
            <w:r w:rsidR="00324981" w:rsidRPr="007A4A0A">
              <w:rPr>
                <w:rFonts w:cs="Calibri"/>
                <w:color w:val="000000" w:themeColor="text1"/>
                <w:sz w:val="18"/>
                <w:szCs w:val="18"/>
              </w:rPr>
              <w:t xml:space="preserve">bulletin </w:t>
            </w:r>
            <w:hyperlink r:id="rId18" w:history="1">
              <w:r w:rsidR="00324981" w:rsidRPr="007A4A0A">
                <w:rPr>
                  <w:rStyle w:val="Hyperlink"/>
                  <w:rFonts w:cs="Calibri"/>
                  <w:sz w:val="18"/>
                  <w:szCs w:val="18"/>
                </w:rPr>
                <w:t>ST/SGB/2003/13</w:t>
              </w:r>
            </w:hyperlink>
            <w:r w:rsidR="00324981" w:rsidRPr="007A4A0A">
              <w:rPr>
                <w:rFonts w:cs="Calibri"/>
                <w:color w:val="000000" w:themeColor="text1"/>
                <w:sz w:val="18"/>
                <w:szCs w:val="18"/>
              </w:rPr>
              <w:cr/>
            </w:r>
          </w:p>
          <w:p w14:paraId="2BC9494C" w14:textId="1F81F4E1" w:rsidR="000E707B" w:rsidRPr="00A872BA" w:rsidRDefault="3BBAE892" w:rsidP="009029B3">
            <w:pPr>
              <w:jc w:val="both"/>
              <w:rPr>
                <w:rFonts w:cs="Calibri"/>
                <w:color w:val="000000" w:themeColor="text1"/>
                <w:sz w:val="18"/>
                <w:szCs w:val="18"/>
                <w:highlight w:val="yellow"/>
              </w:rPr>
            </w:pPr>
            <w:r w:rsidRPr="007A4A0A">
              <w:rPr>
                <w:rFonts w:cs="Calibri"/>
                <w:color w:val="000000" w:themeColor="text1"/>
                <w:sz w:val="18"/>
                <w:szCs w:val="18"/>
              </w:rPr>
              <w:t xml:space="preserve">Where RP has adopted UN Women SEA Protocol, RP </w:t>
            </w:r>
            <w:proofErr w:type="gramStart"/>
            <w:r w:rsidRPr="007A4A0A">
              <w:rPr>
                <w:rFonts w:cs="Calibri"/>
                <w:color w:val="000000" w:themeColor="text1"/>
                <w:sz w:val="18"/>
                <w:szCs w:val="18"/>
              </w:rPr>
              <w:t>has to</w:t>
            </w:r>
            <w:proofErr w:type="gramEnd"/>
            <w:r w:rsidRPr="007A4A0A">
              <w:rPr>
                <w:rFonts w:cs="Calibri"/>
                <w:color w:val="000000" w:themeColor="text1"/>
                <w:sz w:val="18"/>
                <w:szCs w:val="18"/>
              </w:rPr>
              <w:t xml:space="preserve"> ensure to have developed a SEA policy</w:t>
            </w:r>
            <w:r w:rsidRPr="007A4A0A">
              <w:rPr>
                <w:rFonts w:cs="Calibri"/>
                <w:sz w:val="18"/>
                <w:szCs w:val="18"/>
              </w:rPr>
              <w:t>;</w:t>
            </w:r>
            <w:r w:rsidRPr="3BBAE892">
              <w:rPr>
                <w:rFonts w:cs="Calibri"/>
                <w:sz w:val="18"/>
                <w:szCs w:val="18"/>
              </w:rPr>
              <w:t xml:space="preserve"> </w:t>
            </w:r>
          </w:p>
        </w:tc>
        <w:tc>
          <w:tcPr>
            <w:tcW w:w="1980" w:type="dxa"/>
          </w:tcPr>
          <w:p w14:paraId="640DBC74" w14:textId="77777777" w:rsidR="000E707B" w:rsidRPr="00A872BA" w:rsidRDefault="000E707B" w:rsidP="009029B3">
            <w:pPr>
              <w:contextualSpacing/>
              <w:jc w:val="both"/>
              <w:rPr>
                <w:rFonts w:cs="Calibri"/>
                <w:color w:val="000000"/>
                <w:sz w:val="18"/>
                <w:szCs w:val="18"/>
              </w:rPr>
            </w:pPr>
            <w:r>
              <w:rPr>
                <w:rFonts w:cs="Calibri"/>
                <w:color w:val="000000"/>
                <w:sz w:val="18"/>
                <w:szCs w:val="18"/>
              </w:rPr>
              <w:t>Mandatory</w:t>
            </w:r>
          </w:p>
        </w:tc>
      </w:tr>
    </w:tbl>
    <w:p w14:paraId="2B4BCFB4" w14:textId="77777777" w:rsidR="00C22EF1" w:rsidRPr="00A872BA" w:rsidRDefault="00C22EF1" w:rsidP="009029B3">
      <w:pPr>
        <w:spacing w:after="0" w:line="240" w:lineRule="auto"/>
        <w:jc w:val="both"/>
        <w:rPr>
          <w:rFonts w:ascii="Calibri" w:eastAsia="Calibri" w:hAnsi="Calibri" w:cs="Calibri"/>
          <w:color w:val="000000"/>
          <w:sz w:val="18"/>
          <w:szCs w:val="18"/>
          <w:lang w:val="en-CA"/>
        </w:rPr>
      </w:pPr>
    </w:p>
    <w:p w14:paraId="166BE5F0" w14:textId="77777777" w:rsidR="00C22EF1" w:rsidRPr="00E06B72" w:rsidRDefault="00C22EF1" w:rsidP="009029B3">
      <w:pPr>
        <w:spacing w:after="0" w:line="240" w:lineRule="auto"/>
        <w:jc w:val="both"/>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E707B" w:rsidRPr="00A872BA" w14:paraId="291C89D5" w14:textId="77777777" w:rsidTr="00BA537E">
        <w:trPr>
          <w:jc w:val="center"/>
        </w:trPr>
        <w:tc>
          <w:tcPr>
            <w:tcW w:w="5305" w:type="dxa"/>
          </w:tcPr>
          <w:p w14:paraId="4460EED8"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Document</w:t>
            </w:r>
          </w:p>
        </w:tc>
        <w:tc>
          <w:tcPr>
            <w:tcW w:w="1980" w:type="dxa"/>
          </w:tcPr>
          <w:p w14:paraId="55B7B952"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Mandatory / Optional</w:t>
            </w:r>
          </w:p>
        </w:tc>
      </w:tr>
      <w:tr w:rsidR="000E707B" w:rsidRPr="00A872BA" w14:paraId="785894AA" w14:textId="77777777" w:rsidTr="00BA537E">
        <w:trPr>
          <w:trHeight w:val="242"/>
          <w:jc w:val="center"/>
        </w:trPr>
        <w:tc>
          <w:tcPr>
            <w:tcW w:w="5305" w:type="dxa"/>
          </w:tcPr>
          <w:p w14:paraId="46E068F3" w14:textId="77777777" w:rsidR="000E707B" w:rsidRPr="00A872BA" w:rsidRDefault="000E707B" w:rsidP="009029B3">
            <w:pPr>
              <w:jc w:val="both"/>
              <w:rPr>
                <w:rFonts w:cs="Calibri"/>
                <w:color w:val="000000"/>
                <w:sz w:val="18"/>
                <w:szCs w:val="18"/>
              </w:rPr>
            </w:pPr>
            <w:r w:rsidRPr="00A872BA">
              <w:rPr>
                <w:rFonts w:cs="Calibri"/>
                <w:color w:val="000000"/>
                <w:sz w:val="18"/>
                <w:szCs w:val="18"/>
              </w:rPr>
              <w:t>Administrative and Financial Rules of the organization</w:t>
            </w:r>
          </w:p>
        </w:tc>
        <w:tc>
          <w:tcPr>
            <w:tcW w:w="1980" w:type="dxa"/>
          </w:tcPr>
          <w:p w14:paraId="2A271170"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481C2BFA" w14:textId="77777777" w:rsidTr="00BA537E">
        <w:trPr>
          <w:trHeight w:val="242"/>
          <w:jc w:val="center"/>
        </w:trPr>
        <w:tc>
          <w:tcPr>
            <w:tcW w:w="5305" w:type="dxa"/>
          </w:tcPr>
          <w:p w14:paraId="794C2694" w14:textId="77777777" w:rsidR="000E707B" w:rsidRPr="00A872BA" w:rsidRDefault="000E707B" w:rsidP="009029B3">
            <w:pPr>
              <w:jc w:val="both"/>
              <w:rPr>
                <w:rFonts w:cs="Calibri"/>
                <w:color w:val="000000"/>
                <w:sz w:val="18"/>
                <w:szCs w:val="18"/>
              </w:rPr>
            </w:pPr>
            <w:r w:rsidRPr="00A872BA">
              <w:rPr>
                <w:rFonts w:cs="Calibri"/>
                <w:color w:val="000000"/>
                <w:sz w:val="18"/>
                <w:szCs w:val="18"/>
              </w:rPr>
              <w:t xml:space="preserve">Internal Control Framework   </w:t>
            </w:r>
          </w:p>
        </w:tc>
        <w:tc>
          <w:tcPr>
            <w:tcW w:w="1980" w:type="dxa"/>
          </w:tcPr>
          <w:p w14:paraId="79710076"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07A35708" w14:textId="77777777" w:rsidTr="00BA537E">
        <w:trPr>
          <w:trHeight w:val="305"/>
          <w:jc w:val="center"/>
        </w:trPr>
        <w:tc>
          <w:tcPr>
            <w:tcW w:w="5305" w:type="dxa"/>
          </w:tcPr>
          <w:p w14:paraId="7BCFFD71" w14:textId="77777777" w:rsidR="000E707B" w:rsidRPr="00A872BA" w:rsidRDefault="000E707B" w:rsidP="009029B3">
            <w:pPr>
              <w:jc w:val="both"/>
              <w:rPr>
                <w:rFonts w:cs="Calibri"/>
                <w:color w:val="000000"/>
                <w:sz w:val="18"/>
                <w:szCs w:val="18"/>
              </w:rPr>
            </w:pPr>
            <w:r w:rsidRPr="00A872BA">
              <w:rPr>
                <w:rFonts w:cs="Calibri"/>
                <w:color w:val="000000"/>
                <w:sz w:val="18"/>
                <w:szCs w:val="18"/>
              </w:rPr>
              <w:t>Audited Statements of last 3 years</w:t>
            </w:r>
          </w:p>
        </w:tc>
        <w:tc>
          <w:tcPr>
            <w:tcW w:w="1980" w:type="dxa"/>
          </w:tcPr>
          <w:p w14:paraId="753AE044"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2071F495" w14:textId="77777777" w:rsidTr="00BA537E">
        <w:trPr>
          <w:jc w:val="center"/>
        </w:trPr>
        <w:tc>
          <w:tcPr>
            <w:tcW w:w="5305" w:type="dxa"/>
          </w:tcPr>
          <w:p w14:paraId="204E764B" w14:textId="77777777" w:rsidR="000E707B" w:rsidRPr="00A872BA" w:rsidRDefault="000E707B" w:rsidP="009029B3">
            <w:pPr>
              <w:jc w:val="both"/>
              <w:rPr>
                <w:rFonts w:cs="Calibri"/>
                <w:color w:val="000000"/>
                <w:sz w:val="18"/>
                <w:szCs w:val="18"/>
              </w:rPr>
            </w:pPr>
            <w:r w:rsidRPr="00A872BA">
              <w:rPr>
                <w:rFonts w:cs="Calibri"/>
                <w:color w:val="000000"/>
                <w:sz w:val="18"/>
                <w:szCs w:val="18"/>
              </w:rPr>
              <w:t>List of Banks</w:t>
            </w:r>
          </w:p>
        </w:tc>
        <w:tc>
          <w:tcPr>
            <w:tcW w:w="1980" w:type="dxa"/>
          </w:tcPr>
          <w:p w14:paraId="7D1CF169" w14:textId="1832EBBD" w:rsidR="000E707B" w:rsidRPr="00A872BA" w:rsidRDefault="00E06B72"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3EDEE732" w14:textId="77777777" w:rsidTr="00BA537E">
        <w:trPr>
          <w:jc w:val="center"/>
        </w:trPr>
        <w:tc>
          <w:tcPr>
            <w:tcW w:w="5305" w:type="dxa"/>
          </w:tcPr>
          <w:p w14:paraId="4EC0BAF7" w14:textId="77777777" w:rsidR="000E707B" w:rsidRPr="00A872BA" w:rsidRDefault="000E707B" w:rsidP="009029B3">
            <w:pPr>
              <w:jc w:val="both"/>
              <w:rPr>
                <w:rFonts w:cs="Calibri"/>
                <w:color w:val="000000"/>
                <w:sz w:val="18"/>
                <w:szCs w:val="18"/>
              </w:rPr>
            </w:pPr>
            <w:r w:rsidRPr="00A872BA">
              <w:rPr>
                <w:rFonts w:cs="Calibri"/>
                <w:color w:val="000000"/>
                <w:sz w:val="18"/>
                <w:szCs w:val="18"/>
              </w:rPr>
              <w:t>Name of External Auditors</w:t>
            </w:r>
          </w:p>
        </w:tc>
        <w:tc>
          <w:tcPr>
            <w:tcW w:w="1980" w:type="dxa"/>
          </w:tcPr>
          <w:p w14:paraId="52D17078" w14:textId="77777777" w:rsidR="000E707B" w:rsidRPr="00A872BA" w:rsidRDefault="000E707B" w:rsidP="009029B3">
            <w:pPr>
              <w:contextualSpacing/>
              <w:jc w:val="both"/>
              <w:rPr>
                <w:rFonts w:cs="Calibri"/>
                <w:color w:val="000000"/>
                <w:sz w:val="18"/>
                <w:szCs w:val="18"/>
              </w:rPr>
            </w:pPr>
          </w:p>
        </w:tc>
      </w:tr>
    </w:tbl>
    <w:p w14:paraId="08583BE3" w14:textId="77777777" w:rsidR="00C22EF1" w:rsidRPr="00A872BA" w:rsidRDefault="00C22EF1" w:rsidP="009029B3">
      <w:pPr>
        <w:spacing w:after="0" w:line="240" w:lineRule="auto"/>
        <w:jc w:val="both"/>
        <w:rPr>
          <w:rFonts w:ascii="Calibri" w:eastAsia="Calibri" w:hAnsi="Calibri" w:cs="Calibri"/>
          <w:color w:val="000000"/>
          <w:sz w:val="18"/>
          <w:szCs w:val="18"/>
          <w:lang w:val="en-CA"/>
        </w:rPr>
      </w:pPr>
    </w:p>
    <w:p w14:paraId="3BFE3B52" w14:textId="77777777" w:rsidR="00C22EF1" w:rsidRPr="00E06B72" w:rsidRDefault="00C22EF1" w:rsidP="009029B3">
      <w:pPr>
        <w:spacing w:after="0" w:line="240" w:lineRule="auto"/>
        <w:jc w:val="both"/>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0E707B" w:rsidRPr="00A872BA" w14:paraId="5601E4D2" w14:textId="77777777" w:rsidTr="00BA537E">
        <w:trPr>
          <w:jc w:val="center"/>
        </w:trPr>
        <w:tc>
          <w:tcPr>
            <w:tcW w:w="5305" w:type="dxa"/>
          </w:tcPr>
          <w:p w14:paraId="23369A0C"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Document</w:t>
            </w:r>
          </w:p>
        </w:tc>
        <w:tc>
          <w:tcPr>
            <w:tcW w:w="1980" w:type="dxa"/>
          </w:tcPr>
          <w:p w14:paraId="00C08F5C"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Mandatory / Optional</w:t>
            </w:r>
          </w:p>
        </w:tc>
      </w:tr>
      <w:tr w:rsidR="000E707B" w:rsidRPr="00A872BA" w14:paraId="346E526E" w14:textId="77777777" w:rsidTr="00BA537E">
        <w:trPr>
          <w:jc w:val="center"/>
        </w:trPr>
        <w:tc>
          <w:tcPr>
            <w:tcW w:w="5305" w:type="dxa"/>
          </w:tcPr>
          <w:p w14:paraId="21B42049" w14:textId="77777777" w:rsidR="000E707B" w:rsidRPr="00A872BA" w:rsidRDefault="000E707B" w:rsidP="009029B3">
            <w:pPr>
              <w:jc w:val="both"/>
              <w:rPr>
                <w:rFonts w:cs="Calibri"/>
                <w:color w:val="000000"/>
                <w:sz w:val="18"/>
                <w:szCs w:val="18"/>
              </w:rPr>
            </w:pPr>
            <w:r w:rsidRPr="00A872BA">
              <w:rPr>
                <w:rFonts w:cs="Calibri"/>
                <w:color w:val="000000"/>
                <w:sz w:val="18"/>
                <w:szCs w:val="18"/>
              </w:rPr>
              <w:t xml:space="preserve">Procurement </w:t>
            </w:r>
            <w:r>
              <w:rPr>
                <w:rFonts w:cs="Calibri"/>
                <w:color w:val="000000"/>
                <w:sz w:val="18"/>
                <w:szCs w:val="18"/>
              </w:rPr>
              <w:t>Policy/</w:t>
            </w:r>
            <w:r w:rsidRPr="00A872BA">
              <w:rPr>
                <w:rFonts w:cs="Calibri"/>
                <w:color w:val="000000"/>
                <w:sz w:val="18"/>
                <w:szCs w:val="18"/>
              </w:rPr>
              <w:t>Manual</w:t>
            </w:r>
          </w:p>
        </w:tc>
        <w:tc>
          <w:tcPr>
            <w:tcW w:w="1980" w:type="dxa"/>
          </w:tcPr>
          <w:p w14:paraId="16475BC0"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3034CD1D" w14:textId="77777777" w:rsidTr="00BA537E">
        <w:trPr>
          <w:jc w:val="center"/>
        </w:trPr>
        <w:tc>
          <w:tcPr>
            <w:tcW w:w="5305" w:type="dxa"/>
          </w:tcPr>
          <w:p w14:paraId="075D17DD" w14:textId="77777777" w:rsidR="000E707B" w:rsidRPr="00A872BA" w:rsidRDefault="000E707B" w:rsidP="009029B3">
            <w:pPr>
              <w:jc w:val="both"/>
              <w:rPr>
                <w:rFonts w:cs="Calibri"/>
                <w:color w:val="000000"/>
                <w:sz w:val="18"/>
                <w:szCs w:val="18"/>
              </w:rPr>
            </w:pPr>
            <w:r>
              <w:rPr>
                <w:rFonts w:cs="Calibri"/>
                <w:color w:val="000000"/>
                <w:sz w:val="18"/>
                <w:szCs w:val="18"/>
              </w:rPr>
              <w:t xml:space="preserve">Templates of the solicitation documents for procurement of goods/services, </w:t>
            </w:r>
            <w:proofErr w:type="gramStart"/>
            <w:r>
              <w:rPr>
                <w:rFonts w:cs="Calibri"/>
                <w:color w:val="000000"/>
                <w:sz w:val="18"/>
                <w:szCs w:val="18"/>
              </w:rPr>
              <w:t>e.g.</w:t>
            </w:r>
            <w:proofErr w:type="gramEnd"/>
            <w:r>
              <w:rPr>
                <w:rFonts w:cs="Calibri"/>
                <w:color w:val="000000"/>
                <w:sz w:val="18"/>
                <w:szCs w:val="18"/>
              </w:rPr>
              <w:t xml:space="preserve"> Request for Quotation (FRQ), Request for Proposal (RFP) etc. </w:t>
            </w:r>
          </w:p>
        </w:tc>
        <w:tc>
          <w:tcPr>
            <w:tcW w:w="1980" w:type="dxa"/>
          </w:tcPr>
          <w:p w14:paraId="19691ADB" w14:textId="4FA55015" w:rsidR="000E707B" w:rsidRPr="00A872BA" w:rsidRDefault="000E707B" w:rsidP="009029B3">
            <w:pPr>
              <w:contextualSpacing/>
              <w:jc w:val="both"/>
              <w:rPr>
                <w:rFonts w:cs="Calibri"/>
                <w:color w:val="000000"/>
                <w:sz w:val="18"/>
                <w:szCs w:val="18"/>
              </w:rPr>
            </w:pPr>
            <w:r>
              <w:rPr>
                <w:rFonts w:cs="Calibri"/>
                <w:color w:val="000000"/>
                <w:sz w:val="18"/>
                <w:szCs w:val="18"/>
              </w:rPr>
              <w:t>Mandatory</w:t>
            </w:r>
          </w:p>
        </w:tc>
      </w:tr>
      <w:tr w:rsidR="000E707B" w:rsidRPr="00A872BA" w14:paraId="5F04D285" w14:textId="77777777" w:rsidTr="00BA537E">
        <w:trPr>
          <w:jc w:val="center"/>
        </w:trPr>
        <w:tc>
          <w:tcPr>
            <w:tcW w:w="5305" w:type="dxa"/>
          </w:tcPr>
          <w:p w14:paraId="74AD9318" w14:textId="18BEDF51" w:rsidR="000E707B" w:rsidRPr="00A872BA" w:rsidRDefault="000E707B" w:rsidP="009029B3">
            <w:pPr>
              <w:jc w:val="both"/>
              <w:rPr>
                <w:rFonts w:cs="Calibri"/>
                <w:color w:val="000000"/>
                <w:sz w:val="18"/>
                <w:szCs w:val="18"/>
              </w:rPr>
            </w:pPr>
            <w:r w:rsidRPr="00A872BA">
              <w:rPr>
                <w:rFonts w:cs="Calibri"/>
                <w:color w:val="000000"/>
                <w:sz w:val="18"/>
                <w:szCs w:val="18"/>
              </w:rPr>
              <w:t>List of main suppliers / vendors</w:t>
            </w:r>
            <w:r>
              <w:rPr>
                <w:rFonts w:cs="Calibri"/>
                <w:color w:val="000000"/>
                <w:sz w:val="18"/>
                <w:szCs w:val="18"/>
              </w:rPr>
              <w:t xml:space="preserve"> and copy of their contract(s) including evidence of their selection processes </w:t>
            </w:r>
          </w:p>
        </w:tc>
        <w:tc>
          <w:tcPr>
            <w:tcW w:w="1980" w:type="dxa"/>
          </w:tcPr>
          <w:p w14:paraId="41F0FD73" w14:textId="77777777" w:rsidR="000E707B" w:rsidRPr="00A872BA" w:rsidRDefault="000E707B" w:rsidP="009029B3">
            <w:pPr>
              <w:contextualSpacing/>
              <w:jc w:val="both"/>
              <w:rPr>
                <w:rFonts w:cs="Calibri"/>
                <w:color w:val="000000"/>
                <w:sz w:val="18"/>
                <w:szCs w:val="18"/>
              </w:rPr>
            </w:pPr>
          </w:p>
        </w:tc>
      </w:tr>
    </w:tbl>
    <w:p w14:paraId="570D184C" w14:textId="77777777" w:rsidR="00C22EF1" w:rsidRPr="00A872BA" w:rsidRDefault="00C22EF1" w:rsidP="009029B3">
      <w:pPr>
        <w:spacing w:after="0" w:line="240" w:lineRule="auto"/>
        <w:jc w:val="both"/>
        <w:rPr>
          <w:rFonts w:ascii="Calibri" w:eastAsia="Calibri" w:hAnsi="Calibri" w:cs="Calibri"/>
          <w:color w:val="000000"/>
          <w:sz w:val="18"/>
          <w:szCs w:val="18"/>
          <w:lang w:val="en-CA"/>
        </w:rPr>
      </w:pPr>
    </w:p>
    <w:p w14:paraId="2C6A0F9A" w14:textId="79FCBC31" w:rsidR="00C22EF1" w:rsidRDefault="00C22EF1" w:rsidP="009029B3">
      <w:pPr>
        <w:spacing w:after="0" w:line="240" w:lineRule="auto"/>
        <w:jc w:val="both"/>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Client Relationship</w:t>
      </w:r>
    </w:p>
    <w:p w14:paraId="6FCCAECA" w14:textId="77777777" w:rsidR="0037256A" w:rsidRPr="00E06B72" w:rsidRDefault="0037256A" w:rsidP="009029B3">
      <w:pPr>
        <w:spacing w:after="0" w:line="240" w:lineRule="auto"/>
        <w:jc w:val="both"/>
        <w:rPr>
          <w:rFonts w:ascii="Calibri" w:eastAsia="Calibri" w:hAnsi="Calibri" w:cs="Calibri"/>
          <w:b/>
          <w:bCs/>
          <w:color w:val="002060"/>
          <w:sz w:val="18"/>
          <w:szCs w:val="18"/>
          <w:lang w:val="en-CA"/>
        </w:rPr>
      </w:pPr>
    </w:p>
    <w:tbl>
      <w:tblPr>
        <w:tblStyle w:val="TableGrid4"/>
        <w:tblW w:w="0" w:type="auto"/>
        <w:jc w:val="center"/>
        <w:tblLook w:val="04A0" w:firstRow="1" w:lastRow="0" w:firstColumn="1" w:lastColumn="0" w:noHBand="0" w:noVBand="1"/>
      </w:tblPr>
      <w:tblGrid>
        <w:gridCol w:w="5305"/>
        <w:gridCol w:w="1980"/>
      </w:tblGrid>
      <w:tr w:rsidR="000E707B" w:rsidRPr="00A872BA" w14:paraId="3DC2521B" w14:textId="77777777" w:rsidTr="00BA537E">
        <w:trPr>
          <w:jc w:val="center"/>
        </w:trPr>
        <w:tc>
          <w:tcPr>
            <w:tcW w:w="5305" w:type="dxa"/>
          </w:tcPr>
          <w:p w14:paraId="7BE54150"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Document</w:t>
            </w:r>
          </w:p>
        </w:tc>
        <w:tc>
          <w:tcPr>
            <w:tcW w:w="1980" w:type="dxa"/>
          </w:tcPr>
          <w:p w14:paraId="25078703" w14:textId="77777777" w:rsidR="000E707B" w:rsidRPr="00A872BA" w:rsidRDefault="000E707B" w:rsidP="009029B3">
            <w:pPr>
              <w:contextualSpacing/>
              <w:jc w:val="both"/>
              <w:rPr>
                <w:rFonts w:cs="Calibri"/>
                <w:b/>
                <w:bCs/>
                <w:color w:val="000000"/>
                <w:sz w:val="18"/>
                <w:szCs w:val="18"/>
              </w:rPr>
            </w:pPr>
            <w:r w:rsidRPr="00A872BA">
              <w:rPr>
                <w:rFonts w:cs="Calibri"/>
                <w:b/>
                <w:bCs/>
                <w:color w:val="000000"/>
                <w:sz w:val="18"/>
                <w:szCs w:val="18"/>
              </w:rPr>
              <w:t>Mandatory / Optional</w:t>
            </w:r>
          </w:p>
        </w:tc>
      </w:tr>
      <w:tr w:rsidR="000E707B" w:rsidRPr="00A872BA" w14:paraId="4D33F701" w14:textId="77777777" w:rsidTr="00BA537E">
        <w:trPr>
          <w:jc w:val="center"/>
        </w:trPr>
        <w:tc>
          <w:tcPr>
            <w:tcW w:w="5305" w:type="dxa"/>
          </w:tcPr>
          <w:p w14:paraId="62D4AE99" w14:textId="77777777" w:rsidR="000E707B" w:rsidRPr="00A872BA" w:rsidRDefault="000E707B" w:rsidP="009029B3">
            <w:pPr>
              <w:jc w:val="both"/>
              <w:rPr>
                <w:rFonts w:cs="Calibri"/>
                <w:color w:val="000000"/>
                <w:sz w:val="18"/>
                <w:szCs w:val="18"/>
              </w:rPr>
            </w:pPr>
            <w:r w:rsidRPr="00A872BA">
              <w:rPr>
                <w:rFonts w:cs="Calibri"/>
                <w:color w:val="000000"/>
                <w:sz w:val="18"/>
                <w:szCs w:val="18"/>
              </w:rPr>
              <w:t>List of main clients / donors</w:t>
            </w:r>
          </w:p>
        </w:tc>
        <w:tc>
          <w:tcPr>
            <w:tcW w:w="1980" w:type="dxa"/>
          </w:tcPr>
          <w:p w14:paraId="143B06CA"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65BB5B19" w14:textId="77777777" w:rsidTr="00BA537E">
        <w:trPr>
          <w:trHeight w:val="305"/>
          <w:jc w:val="center"/>
        </w:trPr>
        <w:tc>
          <w:tcPr>
            <w:tcW w:w="5305" w:type="dxa"/>
          </w:tcPr>
          <w:p w14:paraId="5D97B80E" w14:textId="77777777" w:rsidR="000E707B" w:rsidRPr="00A872BA" w:rsidRDefault="000E707B" w:rsidP="009029B3">
            <w:pPr>
              <w:jc w:val="both"/>
              <w:rPr>
                <w:rFonts w:cs="Calibri"/>
                <w:color w:val="000000"/>
                <w:sz w:val="18"/>
                <w:szCs w:val="18"/>
              </w:rPr>
            </w:pPr>
            <w:r w:rsidRPr="00A872BA">
              <w:rPr>
                <w:rFonts w:cs="Calibri"/>
                <w:color w:val="000000"/>
                <w:sz w:val="18"/>
                <w:szCs w:val="18"/>
              </w:rPr>
              <w:t>Two references</w:t>
            </w:r>
          </w:p>
        </w:tc>
        <w:tc>
          <w:tcPr>
            <w:tcW w:w="1980" w:type="dxa"/>
          </w:tcPr>
          <w:p w14:paraId="207CD0FF" w14:textId="77777777" w:rsidR="000E707B" w:rsidRPr="00A872BA" w:rsidRDefault="000E707B" w:rsidP="009029B3">
            <w:pPr>
              <w:contextualSpacing/>
              <w:jc w:val="both"/>
              <w:rPr>
                <w:rFonts w:cs="Calibri"/>
                <w:color w:val="000000"/>
                <w:sz w:val="18"/>
                <w:szCs w:val="18"/>
              </w:rPr>
            </w:pPr>
            <w:r w:rsidRPr="00A872BA">
              <w:rPr>
                <w:rFonts w:cs="Calibri"/>
                <w:color w:val="000000"/>
                <w:sz w:val="18"/>
                <w:szCs w:val="18"/>
              </w:rPr>
              <w:t>Mandatory</w:t>
            </w:r>
          </w:p>
        </w:tc>
      </w:tr>
      <w:tr w:rsidR="000E707B" w:rsidRPr="00A872BA" w14:paraId="7E2DD64E" w14:textId="77777777" w:rsidTr="00BA537E">
        <w:trPr>
          <w:trHeight w:val="305"/>
          <w:jc w:val="center"/>
        </w:trPr>
        <w:tc>
          <w:tcPr>
            <w:tcW w:w="5305" w:type="dxa"/>
          </w:tcPr>
          <w:p w14:paraId="5FA2BACD" w14:textId="77777777" w:rsidR="000E707B" w:rsidRPr="00A872BA" w:rsidRDefault="000E707B" w:rsidP="009029B3">
            <w:pPr>
              <w:jc w:val="both"/>
              <w:rPr>
                <w:rFonts w:cs="Calibri"/>
                <w:color w:val="000000"/>
                <w:sz w:val="18"/>
                <w:szCs w:val="18"/>
              </w:rPr>
            </w:pPr>
            <w:r w:rsidRPr="00A872BA">
              <w:rPr>
                <w:rFonts w:cs="Calibri"/>
                <w:color w:val="000000"/>
                <w:sz w:val="18"/>
                <w:szCs w:val="18"/>
              </w:rPr>
              <w:t>Past reports to clients / donors for last 3 years</w:t>
            </w:r>
          </w:p>
        </w:tc>
        <w:tc>
          <w:tcPr>
            <w:tcW w:w="1980" w:type="dxa"/>
          </w:tcPr>
          <w:p w14:paraId="00E539D2" w14:textId="77777777" w:rsidR="000E707B" w:rsidRPr="00A872BA" w:rsidRDefault="000E707B" w:rsidP="009029B3">
            <w:pPr>
              <w:contextualSpacing/>
              <w:jc w:val="both"/>
              <w:rPr>
                <w:rFonts w:cs="Calibri"/>
                <w:color w:val="000000"/>
                <w:sz w:val="18"/>
                <w:szCs w:val="18"/>
              </w:rPr>
            </w:pPr>
          </w:p>
        </w:tc>
      </w:tr>
    </w:tbl>
    <w:p w14:paraId="56C39509" w14:textId="77777777" w:rsidR="0088532D" w:rsidRDefault="0088532D" w:rsidP="009029B3">
      <w:pPr>
        <w:jc w:val="both"/>
      </w:pPr>
    </w:p>
    <w:sectPr w:rsidR="0088532D" w:rsidSect="00DA49B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1A9D" w14:textId="77777777" w:rsidR="001B1013" w:rsidRDefault="001B1013" w:rsidP="00C22EF1">
      <w:pPr>
        <w:spacing w:after="0" w:line="240" w:lineRule="auto"/>
      </w:pPr>
      <w:r>
        <w:separator/>
      </w:r>
    </w:p>
  </w:endnote>
  <w:endnote w:type="continuationSeparator" w:id="0">
    <w:p w14:paraId="0C3B7409" w14:textId="77777777" w:rsidR="001B1013" w:rsidRDefault="001B1013" w:rsidP="00C22EF1">
      <w:pPr>
        <w:spacing w:after="0" w:line="240" w:lineRule="auto"/>
      </w:pPr>
      <w:r>
        <w:continuationSeparator/>
      </w:r>
    </w:p>
  </w:endnote>
  <w:endnote w:type="continuationNotice" w:id="1">
    <w:p w14:paraId="0F276F07" w14:textId="77777777" w:rsidR="001B1013" w:rsidRDefault="001B1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C22EF1" w:rsidRDefault="00C22EF1"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C22EF1" w:rsidRDefault="00C22EF1"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C22EF1" w:rsidRDefault="00C22E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C22EF1" w:rsidRDefault="00C2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C22EF1" w:rsidRPr="00B71955" w:rsidRDefault="00C22EF1"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795652" w:rsidRDefault="007956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95652" w:rsidRDefault="0079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2FB5" w14:textId="77777777" w:rsidR="001B1013" w:rsidRDefault="001B1013" w:rsidP="00C22EF1">
      <w:pPr>
        <w:spacing w:after="0" w:line="240" w:lineRule="auto"/>
      </w:pPr>
      <w:r>
        <w:separator/>
      </w:r>
    </w:p>
  </w:footnote>
  <w:footnote w:type="continuationSeparator" w:id="0">
    <w:p w14:paraId="258A6B10" w14:textId="77777777" w:rsidR="001B1013" w:rsidRDefault="001B1013" w:rsidP="00C22EF1">
      <w:pPr>
        <w:spacing w:after="0" w:line="240" w:lineRule="auto"/>
      </w:pPr>
      <w:r>
        <w:continuationSeparator/>
      </w:r>
    </w:p>
  </w:footnote>
  <w:footnote w:type="continuationNotice" w:id="1">
    <w:p w14:paraId="31B409FB" w14:textId="77777777" w:rsidR="001B1013" w:rsidRDefault="001B1013">
      <w:pPr>
        <w:spacing w:after="0" w:line="240" w:lineRule="auto"/>
      </w:pPr>
    </w:p>
  </w:footnote>
  <w:footnote w:id="2">
    <w:p w14:paraId="18BA03B1" w14:textId="0B822BF5" w:rsidR="0091403E" w:rsidRDefault="0091403E">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sidR="00567FDD">
        <w:rPr>
          <w:sz w:val="18"/>
          <w:szCs w:val="18"/>
        </w:rPr>
        <w:t xml:space="preserve">(3) </w:t>
      </w:r>
      <w:r w:rsidRPr="007D0BA5">
        <w:rPr>
          <w:sz w:val="18"/>
          <w:szCs w:val="18"/>
        </w:rPr>
        <w:t>years of history registration may be accepted and it must be fully justified.</w:t>
      </w:r>
    </w:p>
  </w:footnote>
  <w:footnote w:id="3">
    <w:p w14:paraId="2175F67C" w14:textId="20113F4E" w:rsidR="00C41F68" w:rsidRPr="00467202" w:rsidRDefault="00C41F68" w:rsidP="00C41F68">
      <w:pPr>
        <w:pStyle w:val="FootnoteText"/>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 w:id="4">
    <w:p w14:paraId="49E765EC" w14:textId="77777777" w:rsidR="00C22EF1" w:rsidRPr="00105E40" w:rsidRDefault="00C22EF1" w:rsidP="00C22EF1">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00ACBE6" w:rsidR="00A53E99" w:rsidRPr="00A53E99" w:rsidRDefault="00A53E99"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75485"/>
    <w:multiLevelType w:val="hybridMultilevel"/>
    <w:tmpl w:val="83EA2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14D5"/>
    <w:multiLevelType w:val="hybridMultilevel"/>
    <w:tmpl w:val="C30E7E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4C5B"/>
    <w:multiLevelType w:val="hybridMultilevel"/>
    <w:tmpl w:val="92DC6D32"/>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0803129"/>
    <w:multiLevelType w:val="hybridMultilevel"/>
    <w:tmpl w:val="C44C271C"/>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133A7"/>
    <w:multiLevelType w:val="hybridMultilevel"/>
    <w:tmpl w:val="0706C7F4"/>
    <w:lvl w:ilvl="0" w:tplc="0409000F">
      <w:start w:val="1"/>
      <w:numFmt w:val="decimal"/>
      <w:lvlText w:val="%1."/>
      <w:lvlJc w:val="left"/>
      <w:pPr>
        <w:ind w:left="-270" w:hanging="360"/>
      </w:pPr>
      <w:rPr>
        <w:rFonts w:cs="Times New Roman"/>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3"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62D1480C"/>
    <w:multiLevelType w:val="hybridMultilevel"/>
    <w:tmpl w:val="50E6D8F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abstractNumId w:val="12"/>
  </w:num>
  <w:num w:numId="2">
    <w:abstractNumId w:val="11"/>
  </w:num>
  <w:num w:numId="3">
    <w:abstractNumId w:val="16"/>
  </w:num>
  <w:num w:numId="4">
    <w:abstractNumId w:val="0"/>
  </w:num>
  <w:num w:numId="5">
    <w:abstractNumId w:val="18"/>
  </w:num>
  <w:num w:numId="6">
    <w:abstractNumId w:val="9"/>
  </w:num>
  <w:num w:numId="7">
    <w:abstractNumId w:val="14"/>
  </w:num>
  <w:num w:numId="8">
    <w:abstractNumId w:val="19"/>
  </w:num>
  <w:num w:numId="9">
    <w:abstractNumId w:val="8"/>
  </w:num>
  <w:num w:numId="10">
    <w:abstractNumId w:val="6"/>
  </w:num>
  <w:num w:numId="11">
    <w:abstractNumId w:val="5"/>
  </w:num>
  <w:num w:numId="12">
    <w:abstractNumId w:val="13"/>
  </w:num>
  <w:num w:numId="13">
    <w:abstractNumId w:val="2"/>
  </w:num>
  <w:num w:numId="14">
    <w:abstractNumId w:val="4"/>
  </w:num>
  <w:num w:numId="15">
    <w:abstractNumId w:val="10"/>
  </w:num>
  <w:num w:numId="16">
    <w:abstractNumId w:val="17"/>
  </w:num>
  <w:num w:numId="17">
    <w:abstractNumId w:val="1"/>
  </w:num>
  <w:num w:numId="18">
    <w:abstractNumId w:val="3"/>
  </w:num>
  <w:num w:numId="19">
    <w:abstractNumId w:val="15"/>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60AFD"/>
    <w:rsid w:val="0006700D"/>
    <w:rsid w:val="0006749D"/>
    <w:rsid w:val="00072E89"/>
    <w:rsid w:val="00074750"/>
    <w:rsid w:val="000771C4"/>
    <w:rsid w:val="00084FAF"/>
    <w:rsid w:val="000970E9"/>
    <w:rsid w:val="000B3016"/>
    <w:rsid w:val="000E707B"/>
    <w:rsid w:val="001079AB"/>
    <w:rsid w:val="0012207B"/>
    <w:rsid w:val="001265F6"/>
    <w:rsid w:val="00133097"/>
    <w:rsid w:val="00134858"/>
    <w:rsid w:val="00152014"/>
    <w:rsid w:val="00152765"/>
    <w:rsid w:val="00166329"/>
    <w:rsid w:val="00177BD5"/>
    <w:rsid w:val="00191EDB"/>
    <w:rsid w:val="00195678"/>
    <w:rsid w:val="001A0ADF"/>
    <w:rsid w:val="001B1013"/>
    <w:rsid w:val="001B462F"/>
    <w:rsid w:val="001C7843"/>
    <w:rsid w:val="001D0D64"/>
    <w:rsid w:val="001D2A0D"/>
    <w:rsid w:val="001D555F"/>
    <w:rsid w:val="001E52A8"/>
    <w:rsid w:val="001E5DE8"/>
    <w:rsid w:val="001F4CA2"/>
    <w:rsid w:val="00201E07"/>
    <w:rsid w:val="00204462"/>
    <w:rsid w:val="00206749"/>
    <w:rsid w:val="00210BDA"/>
    <w:rsid w:val="00212550"/>
    <w:rsid w:val="002132AC"/>
    <w:rsid w:val="00221560"/>
    <w:rsid w:val="00221632"/>
    <w:rsid w:val="0022288A"/>
    <w:rsid w:val="00222E62"/>
    <w:rsid w:val="00230B42"/>
    <w:rsid w:val="00232F44"/>
    <w:rsid w:val="00246E98"/>
    <w:rsid w:val="00284E15"/>
    <w:rsid w:val="00290025"/>
    <w:rsid w:val="0029136C"/>
    <w:rsid w:val="002A59AF"/>
    <w:rsid w:val="002A6247"/>
    <w:rsid w:val="002B2F41"/>
    <w:rsid w:val="002B447D"/>
    <w:rsid w:val="002E5383"/>
    <w:rsid w:val="002F1ED4"/>
    <w:rsid w:val="00305404"/>
    <w:rsid w:val="0032056A"/>
    <w:rsid w:val="00324981"/>
    <w:rsid w:val="00334DED"/>
    <w:rsid w:val="003473BD"/>
    <w:rsid w:val="0037256A"/>
    <w:rsid w:val="0038331D"/>
    <w:rsid w:val="00384D4D"/>
    <w:rsid w:val="00385EA3"/>
    <w:rsid w:val="003901C7"/>
    <w:rsid w:val="00393BC9"/>
    <w:rsid w:val="00395435"/>
    <w:rsid w:val="00397A6C"/>
    <w:rsid w:val="00397D8E"/>
    <w:rsid w:val="003B2FD1"/>
    <w:rsid w:val="003B4290"/>
    <w:rsid w:val="003B47CC"/>
    <w:rsid w:val="003B599D"/>
    <w:rsid w:val="003B6BCD"/>
    <w:rsid w:val="003D1ABD"/>
    <w:rsid w:val="003D208E"/>
    <w:rsid w:val="003D4057"/>
    <w:rsid w:val="003F0B37"/>
    <w:rsid w:val="003F1451"/>
    <w:rsid w:val="00402C86"/>
    <w:rsid w:val="004116D6"/>
    <w:rsid w:val="00426E45"/>
    <w:rsid w:val="00433654"/>
    <w:rsid w:val="00444D43"/>
    <w:rsid w:val="004452AB"/>
    <w:rsid w:val="00447CFE"/>
    <w:rsid w:val="004618C5"/>
    <w:rsid w:val="00470698"/>
    <w:rsid w:val="00476944"/>
    <w:rsid w:val="00486144"/>
    <w:rsid w:val="00490A08"/>
    <w:rsid w:val="004A5BB6"/>
    <w:rsid w:val="004A63D1"/>
    <w:rsid w:val="004B1152"/>
    <w:rsid w:val="004B3D2F"/>
    <w:rsid w:val="004E2CAF"/>
    <w:rsid w:val="004E7071"/>
    <w:rsid w:val="004E7D51"/>
    <w:rsid w:val="004F0ACE"/>
    <w:rsid w:val="0050400D"/>
    <w:rsid w:val="0052371C"/>
    <w:rsid w:val="005379B6"/>
    <w:rsid w:val="00551EBF"/>
    <w:rsid w:val="00567FDD"/>
    <w:rsid w:val="00596511"/>
    <w:rsid w:val="00597BB9"/>
    <w:rsid w:val="005A4A3A"/>
    <w:rsid w:val="005D2561"/>
    <w:rsid w:val="005D2BD9"/>
    <w:rsid w:val="005E14D7"/>
    <w:rsid w:val="005E15B1"/>
    <w:rsid w:val="005E19F6"/>
    <w:rsid w:val="005F78B8"/>
    <w:rsid w:val="00600521"/>
    <w:rsid w:val="0060140A"/>
    <w:rsid w:val="00612FAF"/>
    <w:rsid w:val="0063433F"/>
    <w:rsid w:val="006371A7"/>
    <w:rsid w:val="00637BD9"/>
    <w:rsid w:val="00656EDE"/>
    <w:rsid w:val="00673499"/>
    <w:rsid w:val="0067364E"/>
    <w:rsid w:val="00677647"/>
    <w:rsid w:val="00684F41"/>
    <w:rsid w:val="006A36FF"/>
    <w:rsid w:val="006A5A4D"/>
    <w:rsid w:val="006B7A3E"/>
    <w:rsid w:val="006C3247"/>
    <w:rsid w:val="006D34E6"/>
    <w:rsid w:val="006D621A"/>
    <w:rsid w:val="006E62D6"/>
    <w:rsid w:val="006F74CB"/>
    <w:rsid w:val="00701D63"/>
    <w:rsid w:val="0072080C"/>
    <w:rsid w:val="00721637"/>
    <w:rsid w:val="00721E97"/>
    <w:rsid w:val="00766659"/>
    <w:rsid w:val="007737D7"/>
    <w:rsid w:val="00784D07"/>
    <w:rsid w:val="00795652"/>
    <w:rsid w:val="007A0CFD"/>
    <w:rsid w:val="007A2010"/>
    <w:rsid w:val="007A25A3"/>
    <w:rsid w:val="007A4A0A"/>
    <w:rsid w:val="007B42E6"/>
    <w:rsid w:val="007B6334"/>
    <w:rsid w:val="007B69C0"/>
    <w:rsid w:val="007C37C3"/>
    <w:rsid w:val="007E073F"/>
    <w:rsid w:val="007F2BC2"/>
    <w:rsid w:val="00803EFF"/>
    <w:rsid w:val="008055E1"/>
    <w:rsid w:val="0080766A"/>
    <w:rsid w:val="00824C52"/>
    <w:rsid w:val="00841368"/>
    <w:rsid w:val="00842F20"/>
    <w:rsid w:val="00856EF1"/>
    <w:rsid w:val="008842A9"/>
    <w:rsid w:val="0088532D"/>
    <w:rsid w:val="008A4449"/>
    <w:rsid w:val="008A4EC7"/>
    <w:rsid w:val="008B37E0"/>
    <w:rsid w:val="008C1AE7"/>
    <w:rsid w:val="008D5B4C"/>
    <w:rsid w:val="008E76A2"/>
    <w:rsid w:val="008F1225"/>
    <w:rsid w:val="008F66C4"/>
    <w:rsid w:val="009029B3"/>
    <w:rsid w:val="00913B3F"/>
    <w:rsid w:val="0091403E"/>
    <w:rsid w:val="009174F9"/>
    <w:rsid w:val="00917D6F"/>
    <w:rsid w:val="00943528"/>
    <w:rsid w:val="00943EE4"/>
    <w:rsid w:val="009504BD"/>
    <w:rsid w:val="00951CF8"/>
    <w:rsid w:val="00962755"/>
    <w:rsid w:val="00964DC3"/>
    <w:rsid w:val="009708B4"/>
    <w:rsid w:val="0097460C"/>
    <w:rsid w:val="009812E6"/>
    <w:rsid w:val="00995628"/>
    <w:rsid w:val="009A3FBC"/>
    <w:rsid w:val="009B2706"/>
    <w:rsid w:val="009E2DE8"/>
    <w:rsid w:val="009F23E0"/>
    <w:rsid w:val="00A124C4"/>
    <w:rsid w:val="00A15123"/>
    <w:rsid w:val="00A15534"/>
    <w:rsid w:val="00A22CB9"/>
    <w:rsid w:val="00A32DB2"/>
    <w:rsid w:val="00A33E3A"/>
    <w:rsid w:val="00A500CD"/>
    <w:rsid w:val="00A51EE5"/>
    <w:rsid w:val="00A53E99"/>
    <w:rsid w:val="00A66E6A"/>
    <w:rsid w:val="00A70D7D"/>
    <w:rsid w:val="00A912DA"/>
    <w:rsid w:val="00A96C25"/>
    <w:rsid w:val="00AB0EED"/>
    <w:rsid w:val="00AB0EFF"/>
    <w:rsid w:val="00AC1A6F"/>
    <w:rsid w:val="00AC30E6"/>
    <w:rsid w:val="00AC495F"/>
    <w:rsid w:val="00AD2C2B"/>
    <w:rsid w:val="00AF7F78"/>
    <w:rsid w:val="00B0376C"/>
    <w:rsid w:val="00B1392B"/>
    <w:rsid w:val="00B25368"/>
    <w:rsid w:val="00B36A12"/>
    <w:rsid w:val="00B44740"/>
    <w:rsid w:val="00B462E6"/>
    <w:rsid w:val="00B52511"/>
    <w:rsid w:val="00B53821"/>
    <w:rsid w:val="00B66ED7"/>
    <w:rsid w:val="00B73FDA"/>
    <w:rsid w:val="00B82F75"/>
    <w:rsid w:val="00B910FE"/>
    <w:rsid w:val="00BA537E"/>
    <w:rsid w:val="00BC1325"/>
    <w:rsid w:val="00BC1C73"/>
    <w:rsid w:val="00BC3049"/>
    <w:rsid w:val="00BC4E14"/>
    <w:rsid w:val="00BC672E"/>
    <w:rsid w:val="00BD6729"/>
    <w:rsid w:val="00BE4E90"/>
    <w:rsid w:val="00BF0379"/>
    <w:rsid w:val="00BF598E"/>
    <w:rsid w:val="00C00D13"/>
    <w:rsid w:val="00C016CE"/>
    <w:rsid w:val="00C12E0A"/>
    <w:rsid w:val="00C17C2A"/>
    <w:rsid w:val="00C22EF1"/>
    <w:rsid w:val="00C30C3E"/>
    <w:rsid w:val="00C41F68"/>
    <w:rsid w:val="00C51078"/>
    <w:rsid w:val="00C6136F"/>
    <w:rsid w:val="00C86F4C"/>
    <w:rsid w:val="00C93254"/>
    <w:rsid w:val="00CA050B"/>
    <w:rsid w:val="00CC4760"/>
    <w:rsid w:val="00CC6F43"/>
    <w:rsid w:val="00CD13F3"/>
    <w:rsid w:val="00CD4C72"/>
    <w:rsid w:val="00CF2C9D"/>
    <w:rsid w:val="00D01E03"/>
    <w:rsid w:val="00D13266"/>
    <w:rsid w:val="00D223F6"/>
    <w:rsid w:val="00D321D6"/>
    <w:rsid w:val="00D40AA5"/>
    <w:rsid w:val="00D411C4"/>
    <w:rsid w:val="00D44895"/>
    <w:rsid w:val="00D45B16"/>
    <w:rsid w:val="00D54E06"/>
    <w:rsid w:val="00D60301"/>
    <w:rsid w:val="00D65D46"/>
    <w:rsid w:val="00D661DB"/>
    <w:rsid w:val="00D671E4"/>
    <w:rsid w:val="00D70AFD"/>
    <w:rsid w:val="00D70D29"/>
    <w:rsid w:val="00D72971"/>
    <w:rsid w:val="00D761B7"/>
    <w:rsid w:val="00DA42C4"/>
    <w:rsid w:val="00DA49B9"/>
    <w:rsid w:val="00DA6374"/>
    <w:rsid w:val="00DB04C1"/>
    <w:rsid w:val="00DB47C1"/>
    <w:rsid w:val="00DB4CBC"/>
    <w:rsid w:val="00DC0261"/>
    <w:rsid w:val="00DD1BAD"/>
    <w:rsid w:val="00DD24E8"/>
    <w:rsid w:val="00DD492E"/>
    <w:rsid w:val="00DE5241"/>
    <w:rsid w:val="00E06B72"/>
    <w:rsid w:val="00E33370"/>
    <w:rsid w:val="00E4548A"/>
    <w:rsid w:val="00E477BE"/>
    <w:rsid w:val="00E65ABD"/>
    <w:rsid w:val="00E67145"/>
    <w:rsid w:val="00E864CF"/>
    <w:rsid w:val="00E93FC4"/>
    <w:rsid w:val="00EA1D69"/>
    <w:rsid w:val="00EA73CD"/>
    <w:rsid w:val="00EB3324"/>
    <w:rsid w:val="00EB5C96"/>
    <w:rsid w:val="00EB6ECC"/>
    <w:rsid w:val="00EB7C9F"/>
    <w:rsid w:val="00EC3A19"/>
    <w:rsid w:val="00EC66F3"/>
    <w:rsid w:val="00ED447A"/>
    <w:rsid w:val="00EE272E"/>
    <w:rsid w:val="00EE5899"/>
    <w:rsid w:val="00F24CA0"/>
    <w:rsid w:val="00F31906"/>
    <w:rsid w:val="00F546FA"/>
    <w:rsid w:val="00F569F3"/>
    <w:rsid w:val="00F74F39"/>
    <w:rsid w:val="00F77A7C"/>
    <w:rsid w:val="00F80991"/>
    <w:rsid w:val="00F81D2F"/>
    <w:rsid w:val="00F8676A"/>
    <w:rsid w:val="00FA051D"/>
    <w:rsid w:val="00FA5DFA"/>
    <w:rsid w:val="00FB08F6"/>
    <w:rsid w:val="00FB1880"/>
    <w:rsid w:val="00FC2BDE"/>
    <w:rsid w:val="00FC3F11"/>
    <w:rsid w:val="00FC69BF"/>
    <w:rsid w:val="00FD20DF"/>
    <w:rsid w:val="00FE68C9"/>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semiHidden/>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Ha,References,List Paragraph1,Bullets,Paragraphe de liste1,Paragraphe de liste11,L_4,Paragraphe de liste4,ADB paragraph numbering,List Paragraph (numbered (a)),WB Para,Lapis Bulleted List,Dot pt,F5 List Paragraph,No Spacing1,L,Liste 1"/>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Ha Char,References Char,List Paragraph1 Char,Bullets Char,Paragraphe de liste1 Char,Paragraphe de liste11 Char,L_4 Char,Paragraphe de liste4 Char,ADB paragraph numbering Char,List Paragraph (numbered (a)) Char,WB Para Char,L Char"/>
    <w:link w:val="ListParagraph"/>
    <w:uiPriority w:val="34"/>
    <w:qFormat/>
    <w:locked/>
    <w:rsid w:val="00A5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undocs.org/ST/SGB/2003/1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utamuriza-nzisabira@unwomen.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2023-12-30T05:00:00+00:00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n/a</LF_PreviousVersions>
    <LF_DocSummary xmlns="a15e0e0f-4f4a-4916-abd0-83d6a9ed7276">Call for Proposal Template for Resposible Party</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 xsi:nil="true"/>
    <LF_Applicability xmlns="a15e0e0f-4f4a-4916-abd0-83d6a9ed7276">All Staff</LF_Applicability>
    <LF_EffectiveDate xmlns="a15e0e0f-4f4a-4916-abd0-83d6a9ed7276">2020-01-09T05:00:00+00:00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2" ma:contentTypeDescription="" ma:contentTypeScope="" ma:versionID="41cf36c5645f433f8e219e62a721ff5b">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d6d09eeed1eb07262bfceca29385828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www.w3.org/XML/1998/namespace"/>
    <ds:schemaRef ds:uri="a15e0e0f-4f4a-4916-abd0-83d6a9ed7276"/>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967db175-d1e2-4089-a104-363b4ac2721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80D42E26-AC58-4600-9BA4-F62D9EA209F0}">
  <ds:schemaRefs>
    <ds:schemaRef ds:uri="http://schemas.microsoft.com/sharepoint/events"/>
  </ds:schemaRefs>
</ds:datastoreItem>
</file>

<file path=customXml/itemProps5.xml><?xml version="1.0" encoding="utf-8"?>
<ds:datastoreItem xmlns:ds="http://schemas.openxmlformats.org/officeDocument/2006/customXml" ds:itemID="{5D904C43-42EC-4FA4-91FD-F2E0D01C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4972</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Puleng Charity Mkhatshwa</cp:lastModifiedBy>
  <cp:revision>7</cp:revision>
  <dcterms:created xsi:type="dcterms:W3CDTF">2022-03-28T12:59:00Z</dcterms:created>
  <dcterms:modified xsi:type="dcterms:W3CDTF">2022-03-28T13:06:00Z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